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6" w:type="dxa"/>
        <w:tblInd w:w="-390" w:type="dxa"/>
        <w:tblLook w:val="00A0" w:firstRow="1" w:lastRow="0" w:firstColumn="1" w:lastColumn="0" w:noHBand="0" w:noVBand="0"/>
      </w:tblPr>
      <w:tblGrid>
        <w:gridCol w:w="4787"/>
        <w:gridCol w:w="825"/>
        <w:gridCol w:w="4394"/>
      </w:tblGrid>
      <w:tr w:rsidR="00ED0045" w:rsidRPr="00CC3321" w:rsidTr="00DA7013">
        <w:tc>
          <w:tcPr>
            <w:tcW w:w="4787" w:type="dxa"/>
          </w:tcPr>
          <w:p w:rsidR="00ED0045" w:rsidRPr="006C4F2B" w:rsidRDefault="00ED0045" w:rsidP="00DA7013">
            <w:pPr>
              <w:tabs>
                <w:tab w:val="left" w:pos="142"/>
                <w:tab w:val="left" w:pos="284"/>
              </w:tabs>
              <w:rPr>
                <w:color w:val="FF0000"/>
              </w:rPr>
            </w:pPr>
            <w:r w:rsidRPr="006B679F">
              <w:t xml:space="preserve"> </w:t>
            </w:r>
          </w:p>
        </w:tc>
        <w:tc>
          <w:tcPr>
            <w:tcW w:w="825" w:type="dxa"/>
          </w:tcPr>
          <w:p w:rsidR="00ED0045" w:rsidRPr="00CC3321" w:rsidRDefault="00ED0045" w:rsidP="00DA7013">
            <w:pPr>
              <w:jc w:val="center"/>
            </w:pPr>
          </w:p>
        </w:tc>
        <w:tc>
          <w:tcPr>
            <w:tcW w:w="4394" w:type="dxa"/>
          </w:tcPr>
          <w:p w:rsidR="00ED0045" w:rsidRPr="00BD5C46" w:rsidRDefault="00ED0045" w:rsidP="00DA7013">
            <w:pPr>
              <w:ind w:left="-1087" w:firstLine="1087"/>
            </w:pPr>
            <w:r w:rsidRPr="00BD5C46">
              <w:t>УТВЕРЖДЕН</w:t>
            </w:r>
            <w:r w:rsidR="009B06E0">
              <w:t>О</w:t>
            </w:r>
          </w:p>
          <w:p w:rsidR="00ED0045" w:rsidRPr="00BD5C46" w:rsidRDefault="00ED0045" w:rsidP="00DA7013">
            <w:r>
              <w:t xml:space="preserve">приказом  </w:t>
            </w:r>
            <w:r w:rsidR="007C594D" w:rsidRPr="007C594D">
              <w:t>№ 01-10/123 от  01.09.2018 г.</w:t>
            </w:r>
            <w:r w:rsidRPr="00BD5C46">
              <w:t xml:space="preserve"> </w:t>
            </w:r>
          </w:p>
          <w:p w:rsidR="00ED0045" w:rsidRPr="00CC3321" w:rsidRDefault="00ED0045" w:rsidP="00DA7013">
            <w:r w:rsidRPr="00BD5C46">
              <w:t xml:space="preserve">Директор школы  ________   </w:t>
            </w:r>
            <w:proofErr w:type="spellStart"/>
            <w:r w:rsidRPr="00BD5C46">
              <w:t>Е.Д.Юдина</w:t>
            </w:r>
            <w:proofErr w:type="spellEnd"/>
            <w:r>
              <w:t xml:space="preserve"> </w:t>
            </w:r>
            <w:r w:rsidRPr="00CC3321">
              <w:t xml:space="preserve">  </w:t>
            </w:r>
          </w:p>
          <w:p w:rsidR="00ED0045" w:rsidRPr="00CC3321" w:rsidRDefault="00ED0045" w:rsidP="00DA7013">
            <w:pPr>
              <w:jc w:val="right"/>
            </w:pPr>
          </w:p>
        </w:tc>
      </w:tr>
    </w:tbl>
    <w:p w:rsidR="00ED0045" w:rsidRPr="005165D9" w:rsidRDefault="00ED0045" w:rsidP="003414E2">
      <w:pPr>
        <w:rPr>
          <w:b/>
          <w:bCs/>
        </w:rPr>
      </w:pPr>
      <w:r w:rsidRPr="005165D9">
        <w:rPr>
          <w:b/>
          <w:bCs/>
        </w:rPr>
        <w:t xml:space="preserve">                                                                                    </w:t>
      </w:r>
    </w:p>
    <w:p w:rsidR="00ED0045" w:rsidRPr="005165D9" w:rsidRDefault="00ED0045" w:rsidP="003414E2">
      <w:pPr>
        <w:rPr>
          <w:b/>
          <w:bCs/>
        </w:rPr>
      </w:pPr>
    </w:p>
    <w:p w:rsidR="00ED0045" w:rsidRPr="005165D9" w:rsidRDefault="00ED0045" w:rsidP="003414E2">
      <w:pPr>
        <w:rPr>
          <w:b/>
          <w:bCs/>
        </w:rPr>
      </w:pPr>
    </w:p>
    <w:p w:rsidR="00ED0045" w:rsidRPr="005165D9" w:rsidRDefault="00ED0045" w:rsidP="003414E2">
      <w:pPr>
        <w:rPr>
          <w:b/>
          <w:bCs/>
        </w:rPr>
      </w:pPr>
    </w:p>
    <w:p w:rsidR="00711B47" w:rsidRDefault="00711B47" w:rsidP="005165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ED0045" w:rsidRPr="005165D9" w:rsidRDefault="00711B47" w:rsidP="005165D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D0045" w:rsidRPr="005165D9">
        <w:rPr>
          <w:b/>
          <w:bCs/>
          <w:sz w:val="28"/>
          <w:szCs w:val="28"/>
        </w:rPr>
        <w:t>о библиотеке  МОУ  «СШ № 84 с углубленным изучением</w:t>
      </w:r>
    </w:p>
    <w:p w:rsidR="00ED0045" w:rsidRPr="005165D9" w:rsidRDefault="00ED0045" w:rsidP="005165D9">
      <w:pPr>
        <w:jc w:val="center"/>
        <w:rPr>
          <w:b/>
          <w:bCs/>
          <w:sz w:val="28"/>
          <w:szCs w:val="28"/>
        </w:rPr>
      </w:pPr>
      <w:r w:rsidRPr="005165D9">
        <w:rPr>
          <w:b/>
          <w:bCs/>
          <w:sz w:val="28"/>
          <w:szCs w:val="28"/>
        </w:rPr>
        <w:t>английского языка».</w:t>
      </w:r>
    </w:p>
    <w:p w:rsidR="00ED0045" w:rsidRDefault="00ED0045" w:rsidP="005165D9">
      <w:pPr>
        <w:ind w:left="1335"/>
        <w:rPr>
          <w:b/>
          <w:bCs/>
        </w:rPr>
      </w:pPr>
    </w:p>
    <w:p w:rsidR="00ED0045" w:rsidRPr="00711B47" w:rsidRDefault="00ED0045" w:rsidP="005165D9">
      <w:pPr>
        <w:jc w:val="center"/>
        <w:rPr>
          <w:b/>
          <w:bCs/>
        </w:rPr>
      </w:pPr>
      <w:r w:rsidRPr="00711B47">
        <w:rPr>
          <w:b/>
          <w:bCs/>
        </w:rPr>
        <w:t xml:space="preserve">1. </w:t>
      </w:r>
      <w:r w:rsidR="00711B47" w:rsidRPr="00711B47">
        <w:rPr>
          <w:b/>
          <w:bCs/>
        </w:rPr>
        <w:t>Общие положения</w:t>
      </w:r>
      <w:r w:rsidRPr="00711B47">
        <w:rPr>
          <w:b/>
          <w:bCs/>
        </w:rPr>
        <w:t>.</w:t>
      </w:r>
    </w:p>
    <w:p w:rsidR="00ED0045" w:rsidRPr="005165D9" w:rsidRDefault="00ED0045" w:rsidP="003414E2">
      <w:pPr>
        <w:rPr>
          <w:b/>
          <w:bCs/>
        </w:rPr>
      </w:pPr>
    </w:p>
    <w:p w:rsidR="00ED0045" w:rsidRDefault="00ED0045" w:rsidP="0055631C">
      <w:pPr>
        <w:jc w:val="both"/>
      </w:pPr>
      <w:proofErr w:type="gramStart"/>
      <w:r w:rsidRPr="005165D9">
        <w:t>1.1 Положение о библиотеке МОУ «СШ № 84 с углубленным изучением английского языка» разработано в соответ</w:t>
      </w:r>
      <w:r w:rsidR="00882C2D">
        <w:t>ствии с  Федеральным законом</w:t>
      </w:r>
      <w:r w:rsidRPr="005165D9">
        <w:t xml:space="preserve"> от 29 декабря 1994 г. № 78-ФЗ  «О библиотечном деле», </w:t>
      </w:r>
      <w:r w:rsidR="00882C2D">
        <w:t>Федеральным законом</w:t>
      </w:r>
      <w:r w:rsidRPr="005165D9">
        <w:t xml:space="preserve"> от 29 декабря 2012 г. № 27Э-ФЗ  «Об образовании в Российской Федерации», </w:t>
      </w:r>
      <w:r w:rsidR="00882C2D">
        <w:t>п</w:t>
      </w:r>
      <w:r w:rsidRPr="005165D9">
        <w:t xml:space="preserve">риказом Министерства культуры РФ от 2 декабря 1998 г. № 590 «Об утверждении Инструкции об учете библиотечного фонда, </w:t>
      </w:r>
      <w:r w:rsidR="00882C2D">
        <w:t>п</w:t>
      </w:r>
      <w:r w:rsidRPr="005165D9">
        <w:t>риказом Министерства образования</w:t>
      </w:r>
      <w:proofErr w:type="gramEnd"/>
      <w:r w:rsidRPr="005165D9">
        <w:t xml:space="preserve"> РФ от 24 августа 2000 г. № 2488 «Об учете библиотечного фонда библиотек образовательных учреждений»,</w:t>
      </w:r>
      <w:r w:rsidR="00882C2D">
        <w:t xml:space="preserve"> п</w:t>
      </w:r>
      <w:r w:rsidRPr="005165D9">
        <w:t>исьмом Министерства общего и профессионального образования РФ от 14 января 1998 г. № 06-51-2ин/27-0б «О направлении примерного положения о библиотеке общеобразовательного учреждения и рекомендаций по составлению примерных правил пользования библиотекой общеобразовательного учреждения».</w:t>
      </w:r>
    </w:p>
    <w:p w:rsidR="00ED0045" w:rsidRPr="005165D9" w:rsidRDefault="00ED0045" w:rsidP="0055631C">
      <w:pPr>
        <w:jc w:val="both"/>
      </w:pPr>
      <w:r>
        <w:t>1.2 Настоящее</w:t>
      </w:r>
      <w:r w:rsidRPr="005165D9">
        <w:t xml:space="preserve"> </w:t>
      </w:r>
      <w:r>
        <w:t>Положение</w:t>
      </w:r>
      <w:r w:rsidRPr="005165D9">
        <w:t xml:space="preserve"> фиксиру</w:t>
      </w:r>
      <w:r>
        <w:t>е</w:t>
      </w:r>
      <w:r w:rsidRPr="005165D9">
        <w:t>т взаимоотношения пользователей с библиотекой и определя</w:t>
      </w:r>
      <w:r>
        <w:t>е</w:t>
      </w:r>
      <w:r w:rsidRPr="005165D9">
        <w:t>т общий порядок организации обслуживания пользователей, порядок доступа к фондам библиотеки, права, обязанности и ответственность библиотеки и ее пользователей.</w:t>
      </w:r>
    </w:p>
    <w:p w:rsidR="00ED0045" w:rsidRPr="005165D9" w:rsidRDefault="00ED0045" w:rsidP="0055631C">
      <w:pPr>
        <w:jc w:val="both"/>
      </w:pPr>
      <w:proofErr w:type="gramStart"/>
      <w:r w:rsidRPr="005165D9">
        <w:t>1.</w:t>
      </w:r>
      <w:r>
        <w:t>3</w:t>
      </w:r>
      <w:r w:rsidRPr="005165D9">
        <w:t xml:space="preserve"> Деятельность библиотеки организуется и осуществляется в соответствии с Российскими и культурными и образовательными традициями, а также со сложившимися в обществе идеологическим и политическим многообразием.</w:t>
      </w:r>
      <w:proofErr w:type="gramEnd"/>
      <w:r w:rsidRPr="005165D9">
        <w:t xml:space="preserve"> Образовательная и просветительная функции библиотеки базируются на максимальном использовании достижений общечеловеческой культуры.</w:t>
      </w:r>
    </w:p>
    <w:p w:rsidR="00ED0045" w:rsidRPr="005165D9" w:rsidRDefault="00ED0045" w:rsidP="0055631C">
      <w:pPr>
        <w:jc w:val="both"/>
      </w:pPr>
      <w:r w:rsidRPr="005165D9">
        <w:t>1.</w:t>
      </w:r>
      <w:r>
        <w:t>4</w:t>
      </w:r>
      <w:r w:rsidRPr="005165D9">
        <w:t xml:space="preserve"> Библиотека МОУ «СШ №84 с углубленным изучением английского языка», является структурным подразделением, обладает фондом разнообразной литературы, фондом учебников и предоставляет во временное пользование для читателей: учащихся, учителей, родителей и сотрудников школы. Библиотека способствует формированию культуры личности учащихся и позволяет повысить эффективность информационного обслуживания учебно-воспитательного процесса. </w:t>
      </w:r>
    </w:p>
    <w:p w:rsidR="00ED0045" w:rsidRPr="005165D9" w:rsidRDefault="00ED0045" w:rsidP="00D91228">
      <w:pPr>
        <w:jc w:val="both"/>
      </w:pPr>
      <w:r w:rsidRPr="005165D9">
        <w:t>1.</w:t>
      </w:r>
      <w:r>
        <w:t>5</w:t>
      </w:r>
      <w:r w:rsidRPr="005165D9">
        <w:t xml:space="preserve"> Библиотека доступна и бесплатна для читателей. </w:t>
      </w:r>
    </w:p>
    <w:p w:rsidR="00ED0045" w:rsidRPr="005165D9" w:rsidRDefault="00ED0045" w:rsidP="00D91228">
      <w:pPr>
        <w:jc w:val="both"/>
      </w:pPr>
    </w:p>
    <w:p w:rsidR="00ED0045" w:rsidRPr="00711B47" w:rsidRDefault="00ED0045" w:rsidP="005165D9">
      <w:pPr>
        <w:jc w:val="center"/>
        <w:rPr>
          <w:b/>
          <w:bCs/>
        </w:rPr>
      </w:pPr>
      <w:r w:rsidRPr="00711B47">
        <w:rPr>
          <w:b/>
          <w:bCs/>
        </w:rPr>
        <w:t xml:space="preserve">2. </w:t>
      </w:r>
      <w:r w:rsidR="00711B47" w:rsidRPr="00711B47">
        <w:rPr>
          <w:b/>
          <w:bCs/>
        </w:rPr>
        <w:t>Задачи библиотеки</w:t>
      </w:r>
      <w:r w:rsidRPr="00711B47">
        <w:rPr>
          <w:b/>
          <w:bCs/>
        </w:rPr>
        <w:t>.</w:t>
      </w:r>
    </w:p>
    <w:p w:rsidR="00ED0045" w:rsidRPr="005165D9" w:rsidRDefault="00ED0045" w:rsidP="00D91228">
      <w:pPr>
        <w:jc w:val="both"/>
      </w:pPr>
    </w:p>
    <w:p w:rsidR="00ED0045" w:rsidRPr="005165D9" w:rsidRDefault="00ED0045" w:rsidP="00D91228">
      <w:pPr>
        <w:jc w:val="both"/>
      </w:pPr>
      <w:r w:rsidRPr="005165D9">
        <w:t>2.1 Обеспечение учебно-воспитательного процесса и самообразования путем библиотечного и информационно-библиографического обслуживания учащихся, педагогов и других категорий читателей.</w:t>
      </w:r>
    </w:p>
    <w:p w:rsidR="00ED0045" w:rsidRPr="005165D9" w:rsidRDefault="00ED0045" w:rsidP="00D91228">
      <w:pPr>
        <w:jc w:val="both"/>
      </w:pPr>
      <w:r w:rsidRPr="005165D9">
        <w:t>2.2 Обеспечение участникам образовательного процесса доступа к информации, знаниям, идеям, культурным ценностям посредством использования библиотечно</w:t>
      </w:r>
      <w:r w:rsidRPr="005165D9">
        <w:noBreakHyphen/>
        <w:t>информационных ресурсов на различных носителях: бумажном (книжный фонд, фонд периодических изданий); цифровом (CD</w:t>
      </w:r>
      <w:r w:rsidRPr="005165D9">
        <w:noBreakHyphen/>
        <w:t>диски); коммуникативном (компьютерные сети) и иных носителях;</w:t>
      </w:r>
    </w:p>
    <w:p w:rsidR="00ED0045" w:rsidRPr="005165D9" w:rsidRDefault="00ED0045" w:rsidP="00D91228">
      <w:pPr>
        <w:jc w:val="both"/>
      </w:pPr>
      <w:r w:rsidRPr="005165D9">
        <w:t>2.3 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ED0045" w:rsidRPr="005165D9" w:rsidRDefault="00ED0045" w:rsidP="00D91228">
      <w:pPr>
        <w:jc w:val="both"/>
      </w:pPr>
      <w:r w:rsidRPr="005165D9">
        <w:lastRenderedPageBreak/>
        <w:t>2.4 Совершенствование традиционных и освоение новых библиотечных технологий. Расширение ассортимента библиотечно-информационных услуг, повышение их качества на основе использования оргтехники и компьютеризации библиотечно-информационных процессов.</w:t>
      </w:r>
    </w:p>
    <w:p w:rsidR="00ED0045" w:rsidRPr="005165D9" w:rsidRDefault="00ED0045" w:rsidP="003414E2">
      <w:pPr>
        <w:rPr>
          <w:b/>
          <w:bCs/>
        </w:rPr>
      </w:pPr>
    </w:p>
    <w:p w:rsidR="00ED0045" w:rsidRPr="00711B47" w:rsidRDefault="00ED0045" w:rsidP="00521446">
      <w:pPr>
        <w:jc w:val="both"/>
      </w:pPr>
      <w:r w:rsidRPr="005165D9">
        <w:rPr>
          <w:b/>
          <w:bCs/>
        </w:rPr>
        <w:t xml:space="preserve">                       </w:t>
      </w:r>
      <w:r w:rsidRPr="00711B47">
        <w:rPr>
          <w:b/>
          <w:bCs/>
        </w:rPr>
        <w:t xml:space="preserve">    </w:t>
      </w:r>
      <w:r w:rsidRPr="00711B47">
        <w:rPr>
          <w:b/>
        </w:rPr>
        <w:t>3.</w:t>
      </w:r>
      <w:r w:rsidRPr="00711B47">
        <w:t xml:space="preserve"> </w:t>
      </w:r>
      <w:r w:rsidR="00711B47" w:rsidRPr="00711B47">
        <w:rPr>
          <w:b/>
          <w:bCs/>
        </w:rPr>
        <w:t>Основные функции библиотеки</w:t>
      </w:r>
      <w:r w:rsidRPr="00711B47">
        <w:rPr>
          <w:b/>
          <w:bCs/>
        </w:rPr>
        <w:t>.</w:t>
      </w:r>
    </w:p>
    <w:p w:rsidR="00ED0045" w:rsidRPr="005165D9" w:rsidRDefault="00ED0045" w:rsidP="00521446">
      <w:pPr>
        <w:jc w:val="both"/>
      </w:pPr>
    </w:p>
    <w:p w:rsidR="00ED0045" w:rsidRPr="005165D9" w:rsidRDefault="00ED0045" w:rsidP="00521446">
      <w:pPr>
        <w:jc w:val="both"/>
      </w:pPr>
      <w:r w:rsidRPr="005165D9">
        <w:t>3.1 Распространение знаний и другой информации, формирующей библиотечно-библиографическую и информационную культуру учащихся, участие в образовательном процессе. Основные функции библиотека – образовательная, информационная, культурная.</w:t>
      </w:r>
    </w:p>
    <w:p w:rsidR="00ED0045" w:rsidRPr="005165D9" w:rsidRDefault="00ED0045" w:rsidP="00521446">
      <w:pPr>
        <w:jc w:val="both"/>
      </w:pPr>
      <w:r w:rsidRPr="005165D9">
        <w:t>3.2 Формирование библиотечного фонда в соответствии с образовательными программами школы. Библиотека комплектует фонд: учебной, художественной, справочной, методической научно-популярной литературой, периодическими изданиями, профессиональной литературой для библиотечных работников.</w:t>
      </w:r>
    </w:p>
    <w:p w:rsidR="00ED0045" w:rsidRPr="005165D9" w:rsidRDefault="00ED0045" w:rsidP="00521446">
      <w:pPr>
        <w:jc w:val="both"/>
      </w:pPr>
      <w:r w:rsidRPr="005165D9">
        <w:t xml:space="preserve">Фонд библиотеки состоит из книг, учебников, периодических изданий, брошюр, дидактического материала, нетрадиционных носителей информации: </w:t>
      </w:r>
      <w:proofErr w:type="gramStart"/>
      <w:r w:rsidR="00882C2D">
        <w:rPr>
          <w:lang w:val="en-US"/>
        </w:rPr>
        <w:t>CD</w:t>
      </w:r>
      <w:r w:rsidR="00882C2D" w:rsidRPr="00882C2D">
        <w:t>-</w:t>
      </w:r>
      <w:r w:rsidR="00882C2D">
        <w:t>дисков</w:t>
      </w:r>
      <w:r w:rsidRPr="005165D9">
        <w:t>.</w:t>
      </w:r>
      <w:proofErr w:type="gramEnd"/>
      <w:r w:rsidRPr="005165D9">
        <w:t xml:space="preserve">    </w:t>
      </w:r>
    </w:p>
    <w:p w:rsidR="00ED0045" w:rsidRPr="005165D9" w:rsidRDefault="00ED0045" w:rsidP="00521446">
      <w:pPr>
        <w:jc w:val="both"/>
      </w:pPr>
      <w:r w:rsidRPr="005165D9">
        <w:t>3.3 Обслуживание</w:t>
      </w:r>
      <w:r>
        <w:t xml:space="preserve"> читателей на абонементе, в чита</w:t>
      </w:r>
      <w:r w:rsidRPr="005165D9">
        <w:t>льном зале</w:t>
      </w:r>
      <w:r>
        <w:t xml:space="preserve"> и по межбиблиотечному абонементу, а также в библиотеках района и города</w:t>
      </w:r>
      <w:r w:rsidRPr="005165D9">
        <w:t>.</w:t>
      </w:r>
    </w:p>
    <w:p w:rsidR="00ED0045" w:rsidRPr="005165D9" w:rsidRDefault="00ED0045" w:rsidP="00521446">
      <w:pPr>
        <w:jc w:val="both"/>
      </w:pPr>
      <w:r w:rsidRPr="005165D9">
        <w:t>3.4 Ведение справочно-библиографического аппарата с учетом возрастных особенностей читателей: каталогов и картотек , справочно-информационного фонда.</w:t>
      </w:r>
    </w:p>
    <w:p w:rsidR="00ED0045" w:rsidRPr="005165D9" w:rsidRDefault="00ED0045" w:rsidP="00521446">
      <w:pPr>
        <w:jc w:val="both"/>
      </w:pPr>
      <w:r w:rsidRPr="005165D9">
        <w:t>Информационно-библиографическое обслуживание учащихся,  педагогов, родителей, консультирование читателей при поиске и выборе книг, проведение с учащимися занятий по воспитанию культуры и творческому чтению, привитие навыков и умения  поиска информации.</w:t>
      </w:r>
    </w:p>
    <w:p w:rsidR="00ED0045" w:rsidRPr="005165D9" w:rsidRDefault="00ED0045" w:rsidP="00521446">
      <w:pPr>
        <w:jc w:val="both"/>
      </w:pPr>
      <w:r w:rsidRPr="005165D9">
        <w:t>3.5 Аналитическая и методическая работа по совершенствованию основных направлений деятельности библиотеки с целью внедрения новых информационных и библиотечных технологий, организационных форм и методов работы.</w:t>
      </w:r>
    </w:p>
    <w:p w:rsidR="00ED0045" w:rsidRPr="005165D9" w:rsidRDefault="00ED0045" w:rsidP="00521446">
      <w:pPr>
        <w:jc w:val="both"/>
      </w:pPr>
      <w:r w:rsidRPr="005165D9">
        <w:t>3.</w:t>
      </w:r>
      <w:r>
        <w:t>6</w:t>
      </w:r>
      <w:r w:rsidRPr="005165D9">
        <w:t xml:space="preserve"> Библиотечно-информационное обслуживание читателей, выполнение запросов читателей.</w:t>
      </w:r>
    </w:p>
    <w:p w:rsidR="00ED0045" w:rsidRPr="005165D9" w:rsidRDefault="00ED0045" w:rsidP="00521446">
      <w:pPr>
        <w:jc w:val="both"/>
      </w:pPr>
      <w:r w:rsidRPr="005165D9">
        <w:t>3.</w:t>
      </w:r>
      <w:r>
        <w:t>7</w:t>
      </w:r>
      <w:r w:rsidRPr="005165D9">
        <w:t xml:space="preserve"> Ведение документации по учету библиотечного фонда и обслуживанию читателей в соответствии с установленным порядком. </w:t>
      </w:r>
    </w:p>
    <w:p w:rsidR="00ED0045" w:rsidRPr="005165D9" w:rsidRDefault="00ED0045" w:rsidP="00521446">
      <w:pPr>
        <w:jc w:val="both"/>
      </w:pPr>
      <w:r w:rsidRPr="005165D9">
        <w:t>3.</w:t>
      </w:r>
      <w:r>
        <w:t>8</w:t>
      </w:r>
      <w:r w:rsidRPr="005165D9">
        <w:t xml:space="preserve"> Проведение уроков по пропаганде библиотечно-библиографических знаний.</w:t>
      </w:r>
    </w:p>
    <w:p w:rsidR="00ED0045" w:rsidRPr="005165D9" w:rsidRDefault="00ED0045" w:rsidP="00521446">
      <w:pPr>
        <w:jc w:val="both"/>
      </w:pPr>
      <w:r>
        <w:t>3.9</w:t>
      </w:r>
      <w:r w:rsidRPr="005165D9">
        <w:t xml:space="preserve">  Популяризация литературы с помощью индивидуальных, групповых и массовых форм работы (бесед, выставок, библиографических обзоров, обсуждений книг, читательских конференций, литературных вечеров, викторин и др.).</w:t>
      </w:r>
    </w:p>
    <w:p w:rsidR="00ED0045" w:rsidRPr="005165D9" w:rsidRDefault="00ED0045" w:rsidP="00521446">
      <w:pPr>
        <w:jc w:val="both"/>
      </w:pPr>
      <w:r w:rsidRPr="005165D9">
        <w:t>3.1</w:t>
      </w:r>
      <w:r>
        <w:t>0</w:t>
      </w:r>
      <w:r w:rsidRPr="005165D9">
        <w:t xml:space="preserve"> Повышение квалификации библиотекаря, создание условий для самообразования и профессионального образования.</w:t>
      </w:r>
    </w:p>
    <w:p w:rsidR="00ED0045" w:rsidRPr="005165D9" w:rsidRDefault="00ED0045" w:rsidP="00521446">
      <w:pPr>
        <w:jc w:val="both"/>
      </w:pPr>
      <w:r>
        <w:t>3.11</w:t>
      </w:r>
      <w:r w:rsidRPr="005165D9">
        <w:t>.   Обеспечение санитарно-гигиенического режима и благоприятных                 условий для обслуживания читателей.</w:t>
      </w:r>
    </w:p>
    <w:p w:rsidR="00ED0045" w:rsidRPr="005165D9" w:rsidRDefault="00ED0045" w:rsidP="00521446">
      <w:pPr>
        <w:jc w:val="both"/>
      </w:pPr>
      <w:r>
        <w:t>3.12</w:t>
      </w:r>
      <w:r w:rsidRPr="005165D9">
        <w:t xml:space="preserve"> Участие в работе библиотечно-информационных объединений, взаимодействие с библиотеками района и города с целью эффективного использования библиотечных ресурсов.</w:t>
      </w:r>
    </w:p>
    <w:p w:rsidR="00ED0045" w:rsidRPr="005165D9" w:rsidRDefault="00ED0045" w:rsidP="00521446">
      <w:pPr>
        <w:jc w:val="both"/>
      </w:pPr>
      <w:r>
        <w:t>3.13</w:t>
      </w:r>
      <w:r w:rsidRPr="005165D9">
        <w:t xml:space="preserve"> Изучение состояния читательского спроса (степени его удовлетворения) с целью формирования оптимального состава библиотечного фонда.</w:t>
      </w:r>
    </w:p>
    <w:p w:rsidR="00ED0045" w:rsidRPr="005165D9" w:rsidRDefault="00ED0045" w:rsidP="00521446">
      <w:pPr>
        <w:jc w:val="both"/>
      </w:pPr>
      <w:r>
        <w:t>3.14</w:t>
      </w:r>
      <w:r w:rsidRPr="005165D9">
        <w:t xml:space="preserve"> Исключение из библиотечного фонда, перераспределение и реализация непрофильной и излишней литературы в соответствии с действующими нормами, правовыми актами.</w:t>
      </w:r>
    </w:p>
    <w:p w:rsidR="00ED0045" w:rsidRPr="005165D9" w:rsidRDefault="00ED0045" w:rsidP="00521446">
      <w:pPr>
        <w:jc w:val="both"/>
      </w:pPr>
      <w:r w:rsidRPr="005165D9">
        <w:t>3</w:t>
      </w:r>
      <w:r>
        <w:t>.15</w:t>
      </w:r>
      <w:r w:rsidRPr="005165D9">
        <w:t xml:space="preserve"> Систематическое информирование читателей о деятельности библиотеки.</w:t>
      </w:r>
    </w:p>
    <w:p w:rsidR="00ED0045" w:rsidRPr="005165D9" w:rsidRDefault="00ED0045" w:rsidP="00521446">
      <w:pPr>
        <w:jc w:val="both"/>
      </w:pPr>
      <w:r>
        <w:t>3.16</w:t>
      </w:r>
      <w:r w:rsidRPr="005165D9">
        <w:t xml:space="preserve"> Выполнение библиотечно-информационных услуг, составление  библиографических справок, списков литературы, ксерокопирование печатных источников и др.</w:t>
      </w:r>
    </w:p>
    <w:p w:rsidR="00ED0045" w:rsidRPr="005165D9" w:rsidRDefault="00ED0045" w:rsidP="00521446">
      <w:pPr>
        <w:jc w:val="both"/>
      </w:pPr>
      <w:r>
        <w:t>3.17</w:t>
      </w:r>
      <w:r w:rsidRPr="005165D9">
        <w:t xml:space="preserve"> Формирование библиотечного актива, привлечение читателей к управлению библиотекой, их участие в работе библиотечного совета и актива читателей.</w:t>
      </w:r>
    </w:p>
    <w:p w:rsidR="00ED0045" w:rsidRPr="005165D9" w:rsidRDefault="00ED0045" w:rsidP="00521446">
      <w:pPr>
        <w:jc w:val="both"/>
      </w:pPr>
      <w:r>
        <w:t>3.18</w:t>
      </w:r>
      <w:r w:rsidRPr="005165D9">
        <w:t xml:space="preserve"> Обеспечение требуемого режима хранения и сохранности библиотечного фонда, согласно которому хранение учебников осуществляется в отдельном помещении.</w:t>
      </w:r>
    </w:p>
    <w:p w:rsidR="00ED0045" w:rsidRPr="005165D9" w:rsidRDefault="00ED0045" w:rsidP="00521446">
      <w:pPr>
        <w:jc w:val="both"/>
      </w:pPr>
      <w:r>
        <w:lastRenderedPageBreak/>
        <w:t>3.19</w:t>
      </w:r>
      <w:r w:rsidRPr="005165D9">
        <w:t xml:space="preserve"> Организация работы по сохранности библиотечного фонда.</w:t>
      </w:r>
    </w:p>
    <w:p w:rsidR="00ED0045" w:rsidRPr="005165D9" w:rsidRDefault="00ED0045" w:rsidP="003414E2">
      <w:pPr>
        <w:rPr>
          <w:b/>
          <w:bCs/>
        </w:rPr>
      </w:pPr>
    </w:p>
    <w:p w:rsidR="00ED0045" w:rsidRPr="00711B47" w:rsidRDefault="00ED0045" w:rsidP="003414E2">
      <w:pPr>
        <w:rPr>
          <w:b/>
          <w:bCs/>
        </w:rPr>
      </w:pPr>
      <w:r w:rsidRPr="00711B47">
        <w:rPr>
          <w:b/>
          <w:bCs/>
        </w:rPr>
        <w:t xml:space="preserve">                      4. </w:t>
      </w:r>
      <w:r w:rsidR="00711B47" w:rsidRPr="00711B47">
        <w:rPr>
          <w:b/>
          <w:bCs/>
        </w:rPr>
        <w:t>Организация и управление. Штаты</w:t>
      </w:r>
      <w:r w:rsidRPr="00711B47">
        <w:rPr>
          <w:b/>
          <w:bCs/>
        </w:rPr>
        <w:t>.</w:t>
      </w:r>
    </w:p>
    <w:p w:rsidR="00ED0045" w:rsidRPr="005165D9" w:rsidRDefault="00ED0045" w:rsidP="003414E2">
      <w:pPr>
        <w:rPr>
          <w:b/>
          <w:bCs/>
        </w:rPr>
      </w:pPr>
    </w:p>
    <w:p w:rsidR="00ED0045" w:rsidRPr="00155717" w:rsidRDefault="00ED0045" w:rsidP="00155717">
      <w:pPr>
        <w:jc w:val="both"/>
      </w:pPr>
      <w:r w:rsidRPr="00155717">
        <w:t>4.1 Руководство библиотекой и контроль за ее деятельностью осуществляет директор школы, который утверждает нормативные и технологические документы, планы и отчеты о работе библиотеки.</w:t>
      </w:r>
    </w:p>
    <w:p w:rsidR="00ED0045" w:rsidRPr="00155717" w:rsidRDefault="00ED0045" w:rsidP="00155717">
      <w:pPr>
        <w:jc w:val="both"/>
      </w:pPr>
      <w:r w:rsidRPr="00155717">
        <w:t>4.2 За организацию работы и результаты деятельности библиотеки отвечает заведующий библиотекой, являющийся членом педагогического коллектива, входящий в состав педагогического совета школы.</w:t>
      </w:r>
    </w:p>
    <w:p w:rsidR="00ED0045" w:rsidRPr="00155717" w:rsidRDefault="00ED0045" w:rsidP="00155717">
      <w:pPr>
        <w:jc w:val="both"/>
      </w:pPr>
      <w:r w:rsidRPr="00155717">
        <w:t>4.3 Библиотека составляет годовые планы и анализ работы, которые обсуждаются на педагогическом совете и утверждаются директором школы. Годовой план библиотеки является частью общего годового плана учебно-воспитательной работы школы.</w:t>
      </w:r>
    </w:p>
    <w:p w:rsidR="00ED0045" w:rsidRPr="00155717" w:rsidRDefault="00ED0045" w:rsidP="00155717">
      <w:pPr>
        <w:jc w:val="both"/>
      </w:pPr>
      <w:r w:rsidRPr="00155717">
        <w:t>4.4 График работы библиотеки устанавливается в соответствии с расписанием  образовательного учреждения, а также правилами внутреннего трудового распорядка. Один раз в месяц в библиотеке проводится санитарный день.</w:t>
      </w:r>
    </w:p>
    <w:p w:rsidR="00ED0045" w:rsidRPr="00155717" w:rsidRDefault="00ED0045" w:rsidP="00155717">
      <w:pPr>
        <w:jc w:val="both"/>
      </w:pPr>
      <w:r w:rsidRPr="00155717">
        <w:t>4.5 Штаты библиотеки и размеры оплаты труда, включая доплаты и надбавки к должностным окладам, устанавливаются в соответствии с действующими нормативными правовыми документами с учетом объемов и сложности работ.</w:t>
      </w:r>
    </w:p>
    <w:p w:rsidR="00ED0045" w:rsidRPr="00155717" w:rsidRDefault="00ED0045" w:rsidP="00155717">
      <w:pPr>
        <w:jc w:val="both"/>
      </w:pPr>
      <w:r w:rsidRPr="00155717">
        <w:t>4.6 Библиотечные работники подлежат аттестации в соответствии с порядком, установленным Правительством Российской Федерации, должны удовлетворять требованиям соответствующих квалификационных характеристик и обязаны выполнять Типовое положение об общеобразовательном учреждении и Положение о библиотеке.</w:t>
      </w:r>
    </w:p>
    <w:p w:rsidR="00ED0045" w:rsidRPr="00155717" w:rsidRDefault="00ED0045" w:rsidP="00155717">
      <w:pPr>
        <w:jc w:val="both"/>
      </w:pPr>
      <w:r w:rsidRPr="00155717">
        <w:t>4.7 Научно-методическое руководство библиотеками общеобразовательных учреждений осуществляется Центральной библиотечно-информационной комиссией Министерства общего и профессионального образования Российской Федерации через Государственную научную педагогическую библиотеку им. К.Д. Ушинского Российской академии образования, выполняющую роль отраслевого научно-методического и информационного центра для библиотек общеобразовательных учреждений. Методическую помощь библиотеке в работе с детьми и юношеством оказывают библиотеки района, города, а также библиотеки, подведомственные Министерству культуры Российской Федерации.</w:t>
      </w:r>
    </w:p>
    <w:p w:rsidR="00ED0045" w:rsidRPr="005165D9" w:rsidRDefault="00ED0045" w:rsidP="003414E2">
      <w:pPr>
        <w:rPr>
          <w:b/>
          <w:bCs/>
        </w:rPr>
      </w:pPr>
    </w:p>
    <w:p w:rsidR="00ED0045" w:rsidRPr="00711B47" w:rsidRDefault="00ED0045" w:rsidP="003414E2">
      <w:pPr>
        <w:rPr>
          <w:b/>
          <w:bCs/>
        </w:rPr>
      </w:pPr>
      <w:r w:rsidRPr="00711B47">
        <w:rPr>
          <w:b/>
          <w:bCs/>
        </w:rPr>
        <w:t xml:space="preserve">              5. </w:t>
      </w:r>
      <w:r w:rsidR="00711B47" w:rsidRPr="00711B47">
        <w:rPr>
          <w:b/>
          <w:bCs/>
        </w:rPr>
        <w:t>Права, обязанности и ответственность</w:t>
      </w:r>
      <w:r w:rsidRPr="00711B47">
        <w:rPr>
          <w:b/>
          <w:bCs/>
        </w:rPr>
        <w:t>.</w:t>
      </w:r>
    </w:p>
    <w:p w:rsidR="00ED0045" w:rsidRPr="005165D9" w:rsidRDefault="00ED0045" w:rsidP="003414E2">
      <w:pPr>
        <w:rPr>
          <w:b/>
          <w:bCs/>
        </w:rPr>
      </w:pPr>
    </w:p>
    <w:p w:rsidR="00ED0045" w:rsidRPr="00155717" w:rsidRDefault="00ED0045" w:rsidP="00155717">
      <w:pPr>
        <w:rPr>
          <w:b/>
          <w:bCs/>
        </w:rPr>
      </w:pPr>
      <w:r w:rsidRPr="00155717">
        <w:rPr>
          <w:b/>
          <w:bCs/>
        </w:rPr>
        <w:t>5.1 Библиотека имеет право:</w:t>
      </w:r>
    </w:p>
    <w:p w:rsidR="00ED0045" w:rsidRPr="00155717" w:rsidRDefault="00ED0045" w:rsidP="00155717">
      <w:r w:rsidRPr="00155717">
        <w:t>5.1.1 Самостоятельно определять содержание и формы своей деятельности в соответствии с задачами, планами работы школы.</w:t>
      </w:r>
    </w:p>
    <w:p w:rsidR="00ED0045" w:rsidRPr="00155717" w:rsidRDefault="00ED0045" w:rsidP="00155717">
      <w:r w:rsidRPr="00155717">
        <w:t>5.1.2 Разрабатывать правила пользования библиотекой и другую регламентирующую документацию</w:t>
      </w:r>
    </w:p>
    <w:p w:rsidR="00ED0045" w:rsidRPr="00155717" w:rsidRDefault="00ED0045" w:rsidP="00155717">
      <w:r w:rsidRPr="00155717">
        <w:t>5.1.3 Устанавливать в соответствии с правилами пользования библиотекой вид и размер компенсаций ущерба, нанесенного пользователями библиотеки.</w:t>
      </w:r>
    </w:p>
    <w:p w:rsidR="00ED0045" w:rsidRDefault="00ED0045" w:rsidP="003414E2">
      <w:pPr>
        <w:rPr>
          <w:b/>
          <w:bCs/>
        </w:rPr>
      </w:pPr>
    </w:p>
    <w:p w:rsidR="00ED0045" w:rsidRDefault="00ED0045" w:rsidP="003414E2">
      <w:pPr>
        <w:rPr>
          <w:b/>
          <w:bCs/>
        </w:rPr>
      </w:pPr>
      <w:r>
        <w:rPr>
          <w:b/>
          <w:bCs/>
        </w:rPr>
        <w:t>5.2</w:t>
      </w:r>
      <w:r w:rsidRPr="005165D9">
        <w:rPr>
          <w:b/>
          <w:bCs/>
        </w:rPr>
        <w:t xml:space="preserve"> Библиотечные работники имеют право:</w:t>
      </w:r>
    </w:p>
    <w:p w:rsidR="00ED0045" w:rsidRPr="00155717" w:rsidRDefault="00ED0045" w:rsidP="00155717">
      <w:pPr>
        <w:jc w:val="both"/>
      </w:pPr>
      <w:r w:rsidRPr="00155717">
        <w:t>5.2.1 определять условия и порядок использования фондов;</w:t>
      </w:r>
    </w:p>
    <w:p w:rsidR="00ED0045" w:rsidRPr="00155717" w:rsidRDefault="00ED0045" w:rsidP="00155717">
      <w:pPr>
        <w:jc w:val="both"/>
      </w:pPr>
      <w:r w:rsidRPr="00155717">
        <w:t>5.2.2 устанавливать сроки пользования литературой и другими документами;</w:t>
      </w:r>
    </w:p>
    <w:p w:rsidR="00ED0045" w:rsidRPr="00155717" w:rsidRDefault="00ED0045" w:rsidP="00155717">
      <w:pPr>
        <w:jc w:val="both"/>
      </w:pPr>
      <w:r w:rsidRPr="00155717">
        <w:t>5.2.3 распределять учебно-методическую литературу между классами;</w:t>
      </w:r>
    </w:p>
    <w:p w:rsidR="00ED0045" w:rsidRDefault="00ED0045" w:rsidP="00155717">
      <w:pPr>
        <w:jc w:val="both"/>
      </w:pPr>
      <w:r w:rsidRPr="00155717">
        <w:t xml:space="preserve">5.2.4 не продлевать срок пользования ранее взятыми на короткий срок документами, если на них есть неудовлетворенный спрос </w:t>
      </w:r>
      <w:r w:rsidR="00711B47">
        <w:t>со стороны других пользователей;</w:t>
      </w:r>
    </w:p>
    <w:p w:rsidR="00711B47" w:rsidRDefault="00711B47" w:rsidP="00155717">
      <w:pPr>
        <w:jc w:val="both"/>
      </w:pPr>
      <w:r>
        <w:t>5.2</w:t>
      </w:r>
      <w:r w:rsidRPr="00417A45">
        <w:t>.</w:t>
      </w:r>
      <w:r>
        <w:t>5</w:t>
      </w:r>
      <w:r w:rsidRPr="00417A45">
        <w:t xml:space="preserve"> в случае отсутствия необходимых пользователям изданий запрашивать их по межбиблиотечному абонементу из других библиотек;</w:t>
      </w:r>
    </w:p>
    <w:p w:rsidR="00711B47" w:rsidRPr="00417A45" w:rsidRDefault="00711B47" w:rsidP="00711B47">
      <w:r w:rsidRPr="00417A45">
        <w:t>5.</w:t>
      </w:r>
      <w:r>
        <w:t>2.6</w:t>
      </w:r>
      <w:r w:rsidRPr="00417A45">
        <w:t xml:space="preserve"> проводить занятия по основам библиотечно-библиографических и информационных знаний;</w:t>
      </w:r>
    </w:p>
    <w:p w:rsidR="00711B47" w:rsidRPr="00417A45" w:rsidRDefault="00711B47" w:rsidP="00711B47">
      <w:r w:rsidRPr="00417A45">
        <w:t>5.</w:t>
      </w:r>
      <w:r>
        <w:t>2</w:t>
      </w:r>
      <w:r w:rsidRPr="00417A45">
        <w:t>.</w:t>
      </w:r>
      <w:r>
        <w:t>7</w:t>
      </w:r>
      <w:r w:rsidRPr="00417A45">
        <w:t xml:space="preserve"> вести устную и наглядную массово-информационную работу; организовывать выставки литературы, библиографические обзоры, дни информации, литературные вечера, игры, праздники и другие мероприятия;</w:t>
      </w:r>
    </w:p>
    <w:p w:rsidR="00ED0045" w:rsidRPr="00155717" w:rsidRDefault="00ED0045" w:rsidP="00155717">
      <w:pPr>
        <w:jc w:val="both"/>
      </w:pPr>
      <w:r w:rsidRPr="00155717">
        <w:lastRenderedPageBreak/>
        <w:t>5.2.</w:t>
      </w:r>
      <w:r w:rsidR="00711B47">
        <w:t>8</w:t>
      </w:r>
      <w:r w:rsidRPr="00155717">
        <w:t xml:space="preserve"> контролировать работу пользователей с электронными ресурсами в целях соблюдения законодательства РФ об </w:t>
      </w:r>
      <w:r w:rsidRPr="00DE5CAF">
        <w:t>авторских правах</w:t>
      </w:r>
      <w:r>
        <w:t xml:space="preserve"> </w:t>
      </w:r>
      <w:r w:rsidRPr="00155717">
        <w:t>и исключения несанкционированного использования ресурсов Интернет;</w:t>
      </w:r>
    </w:p>
    <w:p w:rsidR="00ED0045" w:rsidRPr="00155717" w:rsidRDefault="00ED0045" w:rsidP="00155717">
      <w:pPr>
        <w:jc w:val="both"/>
      </w:pPr>
      <w:r>
        <w:t>5.2.</w:t>
      </w:r>
      <w:r w:rsidR="00711B47">
        <w:t>9</w:t>
      </w:r>
      <w:r w:rsidRPr="00155717">
        <w:t xml:space="preserve"> На свободный доступ к информа</w:t>
      </w:r>
      <w:r>
        <w:t>ции, связанной с решением  пос</w:t>
      </w:r>
      <w:r w:rsidRPr="00155717">
        <w:t>тавленных перед библиотекой задач: к образовательным программам учебным планам, планам работы общеобразовательного учреждения и его структурных подразделений.</w:t>
      </w:r>
    </w:p>
    <w:p w:rsidR="00ED0045" w:rsidRPr="00155717" w:rsidRDefault="00711B47" w:rsidP="00155717">
      <w:pPr>
        <w:jc w:val="both"/>
      </w:pPr>
      <w:r>
        <w:t>5.2.10</w:t>
      </w:r>
      <w:r w:rsidR="008636A2">
        <w:t xml:space="preserve"> </w:t>
      </w:r>
      <w:r w:rsidR="00ED0045" w:rsidRPr="00155717">
        <w:t xml:space="preserve">На поддержку со стороны региональных органов образования и                                                                </w:t>
      </w:r>
      <w:r w:rsidR="00ED0045">
        <w:t xml:space="preserve">                              </w:t>
      </w:r>
      <w:r w:rsidR="00ED0045" w:rsidRPr="00155717">
        <w:t>администрации школы в орг</w:t>
      </w:r>
      <w:r w:rsidR="00ED0045">
        <w:t xml:space="preserve">анизации повышения квалификации </w:t>
      </w:r>
      <w:r w:rsidR="00ED0045" w:rsidRPr="00155717">
        <w:t>работника библиотеки, создания необходимых условий для само</w:t>
      </w:r>
      <w:r w:rsidR="00ED0045">
        <w:t>о</w:t>
      </w:r>
      <w:r w:rsidR="00ED0045" w:rsidRPr="00155717">
        <w:t>бразования, а также для обеспечения их участия в работе методических объединений библиот</w:t>
      </w:r>
      <w:r w:rsidR="00ED0045">
        <w:t>ечных работников, в научных кон</w:t>
      </w:r>
      <w:r w:rsidR="00ED0045" w:rsidRPr="00155717">
        <w:t>ференциях, совещаниях и семинарах по вопросам библиотечно-информационной работы.</w:t>
      </w:r>
    </w:p>
    <w:p w:rsidR="00ED0045" w:rsidRPr="00155717" w:rsidRDefault="00711B47" w:rsidP="00417A45">
      <w:pPr>
        <w:jc w:val="both"/>
      </w:pPr>
      <w:r>
        <w:t>5.2.11</w:t>
      </w:r>
      <w:r w:rsidR="00ED0045">
        <w:t xml:space="preserve"> </w:t>
      </w:r>
      <w:r w:rsidR="00ED0045" w:rsidRPr="00155717">
        <w:t>На участие в работе общественных организаций.</w:t>
      </w:r>
    </w:p>
    <w:p w:rsidR="00ED0045" w:rsidRPr="00155717" w:rsidRDefault="00711B47" w:rsidP="00417A45">
      <w:pPr>
        <w:jc w:val="both"/>
      </w:pPr>
      <w:r>
        <w:t>5.2.12</w:t>
      </w:r>
      <w:r w:rsidR="00ED0045">
        <w:t xml:space="preserve"> </w:t>
      </w:r>
      <w:r w:rsidR="00ED0045" w:rsidRPr="00155717">
        <w:t>На аттестацию согласно порядку, изложенному в соответствующих нормативных актах Правительства Российской Федерации.</w:t>
      </w:r>
    </w:p>
    <w:p w:rsidR="00ED0045" w:rsidRPr="00155717" w:rsidRDefault="00711B47" w:rsidP="00417A45">
      <w:pPr>
        <w:jc w:val="both"/>
      </w:pPr>
      <w:r>
        <w:t>5.2.13</w:t>
      </w:r>
      <w:r w:rsidR="00ED0045">
        <w:t xml:space="preserve"> </w:t>
      </w:r>
      <w:r w:rsidR="00ED0045" w:rsidRPr="00155717">
        <w:t>На дополнительную</w:t>
      </w:r>
      <w:r w:rsidR="004D7268">
        <w:t xml:space="preserve"> о</w:t>
      </w:r>
      <w:r w:rsidR="00ED0045" w:rsidRPr="00155717">
        <w:t>плату труда, предусмотренную законодательством.</w:t>
      </w:r>
    </w:p>
    <w:p w:rsidR="00ED0045" w:rsidRPr="00155717" w:rsidRDefault="00711B47" w:rsidP="00417A45">
      <w:pPr>
        <w:jc w:val="both"/>
      </w:pPr>
      <w:r>
        <w:t>5.2.14</w:t>
      </w:r>
      <w:r w:rsidR="00ED0045">
        <w:t xml:space="preserve"> </w:t>
      </w:r>
      <w:r w:rsidR="00ED0045" w:rsidRPr="00155717">
        <w:t>На ежегодный отпуск в 28 календарных дней.</w:t>
      </w:r>
    </w:p>
    <w:p w:rsidR="00ED0045" w:rsidRPr="00155717" w:rsidRDefault="00711B47" w:rsidP="00417A45">
      <w:pPr>
        <w:jc w:val="both"/>
      </w:pPr>
      <w:r>
        <w:t>5.2.15</w:t>
      </w:r>
      <w:r w:rsidR="00ED0045">
        <w:t xml:space="preserve"> </w:t>
      </w:r>
      <w:r w:rsidR="00ED0045" w:rsidRPr="00155717">
        <w:t>На предоставление к различным формам поощрения, наградам и знакам отличия, предусмотренным для работников образования и культуры.</w:t>
      </w:r>
    </w:p>
    <w:p w:rsidR="00ED0045" w:rsidRPr="005165D9" w:rsidRDefault="00ED0045" w:rsidP="00627029">
      <w:pPr>
        <w:ind w:left="780"/>
        <w:rPr>
          <w:b/>
          <w:bCs/>
        </w:rPr>
      </w:pPr>
    </w:p>
    <w:p w:rsidR="00ED0045" w:rsidRPr="005165D9" w:rsidRDefault="00ED0045" w:rsidP="00417A45">
      <w:pPr>
        <w:rPr>
          <w:b/>
          <w:bCs/>
        </w:rPr>
      </w:pPr>
      <w:r>
        <w:rPr>
          <w:b/>
          <w:bCs/>
        </w:rPr>
        <w:t>5.3</w:t>
      </w:r>
      <w:r w:rsidR="008636A2">
        <w:rPr>
          <w:b/>
          <w:bCs/>
        </w:rPr>
        <w:t xml:space="preserve"> </w:t>
      </w:r>
      <w:r w:rsidRPr="005165D9">
        <w:rPr>
          <w:b/>
          <w:bCs/>
        </w:rPr>
        <w:t>Работники библиотек</w:t>
      </w:r>
      <w:r>
        <w:rPr>
          <w:b/>
          <w:bCs/>
        </w:rPr>
        <w:t>и</w:t>
      </w:r>
      <w:r w:rsidRPr="005165D9">
        <w:rPr>
          <w:b/>
          <w:bCs/>
        </w:rPr>
        <w:t xml:space="preserve"> обязаны:</w:t>
      </w:r>
    </w:p>
    <w:p w:rsidR="00ED0045" w:rsidRPr="00417A45" w:rsidRDefault="00ED0045" w:rsidP="00417A45">
      <w:pPr>
        <w:pStyle w:val="a5"/>
        <w:ind w:left="0"/>
        <w:jc w:val="both"/>
      </w:pPr>
      <w:r w:rsidRPr="00417A45">
        <w:t>5.3.1 обеспечить пользователям возможность работы с информационными ресурсами библиотеки;</w:t>
      </w:r>
    </w:p>
    <w:p w:rsidR="00ED0045" w:rsidRPr="00417A45" w:rsidRDefault="00ED0045" w:rsidP="00417A45">
      <w:pPr>
        <w:pStyle w:val="a5"/>
        <w:ind w:left="0"/>
        <w:jc w:val="both"/>
      </w:pPr>
      <w:r w:rsidRPr="00417A45">
        <w:t>5.3.2 информировать пользователей о видах предоставляемых библиотекой услуг;</w:t>
      </w:r>
    </w:p>
    <w:p w:rsidR="00ED0045" w:rsidRPr="00417A45" w:rsidRDefault="00ED0045" w:rsidP="00417A45">
      <w:pPr>
        <w:pStyle w:val="a5"/>
        <w:ind w:left="0"/>
        <w:jc w:val="both"/>
      </w:pPr>
      <w:r w:rsidRPr="00417A45">
        <w:t>5.3.3 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</w:t>
      </w:r>
    </w:p>
    <w:p w:rsidR="00ED0045" w:rsidRDefault="00ED0045" w:rsidP="00417A45">
      <w:pPr>
        <w:pStyle w:val="a5"/>
        <w:ind w:left="0"/>
        <w:jc w:val="both"/>
      </w:pPr>
      <w:r>
        <w:t>5.3.</w:t>
      </w:r>
      <w:r w:rsidR="00711B47">
        <w:t>4</w:t>
      </w:r>
      <w:r w:rsidRPr="00417A45">
        <w:t xml:space="preserve"> совершенствовать информационно библиографическое и библиотечное обслуживание пользователей;</w:t>
      </w:r>
    </w:p>
    <w:p w:rsidR="00ED0045" w:rsidRPr="00417A45" w:rsidRDefault="00711B47" w:rsidP="00417A45">
      <w:r>
        <w:t>5.3.5</w:t>
      </w:r>
      <w:r w:rsidR="00ED0045">
        <w:t xml:space="preserve"> </w:t>
      </w:r>
      <w:r w:rsidR="00ED0045" w:rsidRPr="00417A45">
        <w:t>вести консультационную работу, оказывать помощь в поиске и выборе необходимых изданий;</w:t>
      </w:r>
    </w:p>
    <w:p w:rsidR="00ED0045" w:rsidRDefault="00ED0045" w:rsidP="00417A45">
      <w:pPr>
        <w:pStyle w:val="a5"/>
        <w:ind w:left="0"/>
        <w:jc w:val="both"/>
      </w:pPr>
      <w:r w:rsidRPr="00417A45">
        <w:t>5.3.</w:t>
      </w:r>
      <w:r w:rsidR="00711B47">
        <w:t>6</w:t>
      </w:r>
      <w:r w:rsidRPr="00417A45">
        <w:t xml:space="preserve"> обеспечивать сохранность использования носителей информации, их систематизацию, размещение и хранение;</w:t>
      </w:r>
    </w:p>
    <w:p w:rsidR="00ED0045" w:rsidRPr="00417A45" w:rsidRDefault="00711B47" w:rsidP="00417A45">
      <w:pPr>
        <w:pStyle w:val="a5"/>
        <w:ind w:left="0"/>
        <w:jc w:val="both"/>
      </w:pPr>
      <w:r>
        <w:t>5.3.7</w:t>
      </w:r>
      <w:r w:rsidR="00ED0045" w:rsidRPr="00417A45">
        <w:t xml:space="preserve"> проводить мелкий ремонт и своевременный переплет книг;</w:t>
      </w:r>
    </w:p>
    <w:p w:rsidR="00ED0045" w:rsidRDefault="00711B47" w:rsidP="00417A45">
      <w:pPr>
        <w:pStyle w:val="a5"/>
        <w:ind w:left="0"/>
        <w:jc w:val="both"/>
      </w:pPr>
      <w:r>
        <w:t>5.3.8</w:t>
      </w:r>
      <w:r w:rsidR="00ED0045">
        <w:t xml:space="preserve"> </w:t>
      </w:r>
      <w:r w:rsidR="00ED0045" w:rsidRPr="00417A45">
        <w:t>обеспечивать режим работы в соответствии с потребностями пользователей и работой МОУ «СШ №84 с углубленным изучением английского языка»;</w:t>
      </w:r>
    </w:p>
    <w:p w:rsidR="00A14DD8" w:rsidRPr="00417A45" w:rsidRDefault="00A14DD8" w:rsidP="00417A45">
      <w:pPr>
        <w:pStyle w:val="a5"/>
        <w:ind w:left="0"/>
        <w:jc w:val="both"/>
      </w:pPr>
      <w:r>
        <w:t>5.3.9 использовать персональные данные пользователей библиотеки только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процессом.</w:t>
      </w:r>
    </w:p>
    <w:p w:rsidR="00ED0045" w:rsidRPr="00417A45" w:rsidRDefault="00711B47" w:rsidP="00417A45">
      <w:pPr>
        <w:pStyle w:val="a5"/>
        <w:ind w:left="0"/>
        <w:jc w:val="both"/>
      </w:pPr>
      <w:r>
        <w:t>5.3.9</w:t>
      </w:r>
      <w:r w:rsidR="00ED0045">
        <w:t xml:space="preserve"> </w:t>
      </w:r>
      <w:r w:rsidR="00ED0045" w:rsidRPr="00417A45">
        <w:t>отчитываться в установленном порядке перед руководителем МОУ «СШ №84 с углубленным изучением английского языка»;</w:t>
      </w:r>
    </w:p>
    <w:p w:rsidR="00ED0045" w:rsidRPr="00417A45" w:rsidRDefault="00ED0045" w:rsidP="00417A45">
      <w:pPr>
        <w:pStyle w:val="a5"/>
        <w:ind w:left="0"/>
        <w:jc w:val="both"/>
      </w:pPr>
      <w:r>
        <w:t>5.3.1</w:t>
      </w:r>
      <w:r w:rsidR="00711B47">
        <w:t>0</w:t>
      </w:r>
      <w:r>
        <w:t xml:space="preserve"> </w:t>
      </w:r>
      <w:r w:rsidRPr="00417A45">
        <w:t>повышать квалификацию.</w:t>
      </w:r>
    </w:p>
    <w:p w:rsidR="00ED0045" w:rsidRDefault="00ED0045" w:rsidP="00417A45">
      <w:pPr>
        <w:jc w:val="both"/>
      </w:pPr>
    </w:p>
    <w:p w:rsidR="00ED0045" w:rsidRPr="00417A45" w:rsidRDefault="00ED0045" w:rsidP="00417A45">
      <w:pPr>
        <w:jc w:val="both"/>
        <w:rPr>
          <w:b/>
          <w:bCs/>
        </w:rPr>
      </w:pPr>
      <w:r w:rsidRPr="00417A45">
        <w:rPr>
          <w:b/>
          <w:bCs/>
        </w:rPr>
        <w:t>5.4 Библиотечные работники несут ответственность за:</w:t>
      </w:r>
    </w:p>
    <w:p w:rsidR="00ED0045" w:rsidRPr="00417A45" w:rsidRDefault="00ED0045" w:rsidP="00417A45">
      <w:pPr>
        <w:pStyle w:val="a5"/>
        <w:ind w:left="0"/>
        <w:jc w:val="both"/>
      </w:pPr>
      <w:r>
        <w:t>5.4.1</w:t>
      </w:r>
      <w:r w:rsidRPr="00417A45">
        <w:t xml:space="preserve"> Соблюдение трудовых отнош</w:t>
      </w:r>
      <w:r>
        <w:t>ений, регламентируемых законода</w:t>
      </w:r>
      <w:r w:rsidRPr="00417A45">
        <w:t>тельством Российской Федерации о труде и коллективным договором МОУ «СШ №84 с углубленным изучением английского языка».</w:t>
      </w:r>
    </w:p>
    <w:p w:rsidR="00ED0045" w:rsidRPr="00417A45" w:rsidRDefault="00ED0045" w:rsidP="00417A45">
      <w:pPr>
        <w:pStyle w:val="a5"/>
        <w:ind w:left="0"/>
        <w:jc w:val="both"/>
      </w:pPr>
      <w:r>
        <w:t xml:space="preserve">5.4.2 </w:t>
      </w:r>
      <w:r w:rsidRPr="00417A45">
        <w:t>Выполнение функций, предусмотренных настоящим Положением.</w:t>
      </w:r>
    </w:p>
    <w:p w:rsidR="00ED0045" w:rsidRPr="00417A45" w:rsidRDefault="00ED0045" w:rsidP="00417A45">
      <w:pPr>
        <w:jc w:val="both"/>
      </w:pPr>
      <w:r>
        <w:t xml:space="preserve">5.4.3 </w:t>
      </w:r>
      <w:r w:rsidRPr="00417A45">
        <w:t>Сохранность библиотечных фондов в порядке, предусмотренном действующим законодательством.</w:t>
      </w:r>
      <w:bookmarkStart w:id="0" w:name="_GoBack"/>
      <w:bookmarkEnd w:id="0"/>
    </w:p>
    <w:p w:rsidR="0092319A" w:rsidRDefault="0092319A" w:rsidP="0092319A">
      <w:pPr>
        <w:tabs>
          <w:tab w:val="left" w:pos="4200"/>
        </w:tabs>
        <w:jc w:val="right"/>
        <w:rPr>
          <w:b/>
          <w:bCs/>
        </w:rPr>
      </w:pPr>
    </w:p>
    <w:p w:rsidR="0092319A" w:rsidRDefault="0092319A" w:rsidP="0092319A">
      <w:pPr>
        <w:tabs>
          <w:tab w:val="left" w:pos="4200"/>
        </w:tabs>
        <w:jc w:val="right"/>
        <w:rPr>
          <w:b/>
          <w:bCs/>
        </w:rPr>
      </w:pPr>
    </w:p>
    <w:sectPr w:rsidR="0092319A" w:rsidSect="0092319A">
      <w:pgSz w:w="11906" w:h="16838"/>
      <w:pgMar w:top="53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CDF" w:rsidRDefault="005B4CDF" w:rsidP="00953D39">
      <w:r>
        <w:separator/>
      </w:r>
    </w:p>
  </w:endnote>
  <w:endnote w:type="continuationSeparator" w:id="0">
    <w:p w:rsidR="005B4CDF" w:rsidRDefault="005B4CDF" w:rsidP="0095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CDF" w:rsidRDefault="005B4CDF" w:rsidP="00953D39">
      <w:r>
        <w:separator/>
      </w:r>
    </w:p>
  </w:footnote>
  <w:footnote w:type="continuationSeparator" w:id="0">
    <w:p w:rsidR="005B4CDF" w:rsidRDefault="005B4CDF" w:rsidP="00953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452"/>
    <w:multiLevelType w:val="multilevel"/>
    <w:tmpl w:val="9636FAB4"/>
    <w:lvl w:ilvl="0">
      <w:start w:val="5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AE6971"/>
    <w:multiLevelType w:val="multilevel"/>
    <w:tmpl w:val="2A2E77FC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55"/>
        </w:tabs>
        <w:ind w:left="17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55"/>
        </w:tabs>
        <w:ind w:left="20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15"/>
        </w:tabs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15"/>
        </w:tabs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75"/>
        </w:tabs>
        <w:ind w:left="27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35"/>
        </w:tabs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95"/>
        </w:tabs>
        <w:ind w:left="3495" w:hanging="2160"/>
      </w:pPr>
      <w:rPr>
        <w:rFonts w:hint="default"/>
      </w:rPr>
    </w:lvl>
  </w:abstractNum>
  <w:abstractNum w:abstractNumId="2">
    <w:nsid w:val="07410365"/>
    <w:multiLevelType w:val="multilevel"/>
    <w:tmpl w:val="E87EA7A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BB797F"/>
    <w:multiLevelType w:val="multilevel"/>
    <w:tmpl w:val="79705D1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5AB2D43"/>
    <w:multiLevelType w:val="multilevel"/>
    <w:tmpl w:val="1AD48840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6AD4B14"/>
    <w:multiLevelType w:val="multilevel"/>
    <w:tmpl w:val="2206C96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9E26393"/>
    <w:multiLevelType w:val="multilevel"/>
    <w:tmpl w:val="AF62DDA0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DF63F69"/>
    <w:multiLevelType w:val="multilevel"/>
    <w:tmpl w:val="BDB6606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249257E"/>
    <w:multiLevelType w:val="multilevel"/>
    <w:tmpl w:val="3BA4550A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B849B9"/>
    <w:multiLevelType w:val="multilevel"/>
    <w:tmpl w:val="E4E0056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E4D1728"/>
    <w:multiLevelType w:val="multilevel"/>
    <w:tmpl w:val="F9D63914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2222D70"/>
    <w:multiLevelType w:val="multilevel"/>
    <w:tmpl w:val="C6D0B40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31B7ACE"/>
    <w:multiLevelType w:val="multilevel"/>
    <w:tmpl w:val="BD6C540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3454BA8"/>
    <w:multiLevelType w:val="multilevel"/>
    <w:tmpl w:val="84D433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4D00549"/>
    <w:multiLevelType w:val="hybridMultilevel"/>
    <w:tmpl w:val="DA92BED2"/>
    <w:lvl w:ilvl="0" w:tplc="E3A23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3A556A"/>
    <w:multiLevelType w:val="multilevel"/>
    <w:tmpl w:val="3A0EB9A2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39D4798"/>
    <w:multiLevelType w:val="hybridMultilevel"/>
    <w:tmpl w:val="6ADAA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6245F"/>
    <w:multiLevelType w:val="multilevel"/>
    <w:tmpl w:val="38B282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87D1F7E"/>
    <w:multiLevelType w:val="multilevel"/>
    <w:tmpl w:val="AA32E67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A113216"/>
    <w:multiLevelType w:val="multilevel"/>
    <w:tmpl w:val="62BC31D0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19"/>
  </w:num>
  <w:num w:numId="8">
    <w:abstractNumId w:val="15"/>
  </w:num>
  <w:num w:numId="9">
    <w:abstractNumId w:val="4"/>
  </w:num>
  <w:num w:numId="10">
    <w:abstractNumId w:val="10"/>
  </w:num>
  <w:num w:numId="11">
    <w:abstractNumId w:val="9"/>
  </w:num>
  <w:num w:numId="12">
    <w:abstractNumId w:val="6"/>
  </w:num>
  <w:num w:numId="13">
    <w:abstractNumId w:val="17"/>
  </w:num>
  <w:num w:numId="14">
    <w:abstractNumId w:val="14"/>
  </w:num>
  <w:num w:numId="15">
    <w:abstractNumId w:val="16"/>
  </w:num>
  <w:num w:numId="16">
    <w:abstractNumId w:val="7"/>
  </w:num>
  <w:num w:numId="17">
    <w:abstractNumId w:val="2"/>
  </w:num>
  <w:num w:numId="18">
    <w:abstractNumId w:val="11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06"/>
    <w:rsid w:val="00057C3B"/>
    <w:rsid w:val="000A44F4"/>
    <w:rsid w:val="000E21AA"/>
    <w:rsid w:val="00155717"/>
    <w:rsid w:val="00180757"/>
    <w:rsid w:val="001D0B83"/>
    <w:rsid w:val="00243BF5"/>
    <w:rsid w:val="002A0506"/>
    <w:rsid w:val="002B2FBF"/>
    <w:rsid w:val="003414E2"/>
    <w:rsid w:val="00395A05"/>
    <w:rsid w:val="00396A10"/>
    <w:rsid w:val="0039787A"/>
    <w:rsid w:val="003A41FA"/>
    <w:rsid w:val="00417A45"/>
    <w:rsid w:val="004421DB"/>
    <w:rsid w:val="00485191"/>
    <w:rsid w:val="004B39E0"/>
    <w:rsid w:val="004B5E5F"/>
    <w:rsid w:val="004D7268"/>
    <w:rsid w:val="004E759D"/>
    <w:rsid w:val="005165D9"/>
    <w:rsid w:val="00521446"/>
    <w:rsid w:val="0055631C"/>
    <w:rsid w:val="005B4CDF"/>
    <w:rsid w:val="00627029"/>
    <w:rsid w:val="00632B2E"/>
    <w:rsid w:val="00694046"/>
    <w:rsid w:val="006A059E"/>
    <w:rsid w:val="006B679F"/>
    <w:rsid w:val="006C4F2B"/>
    <w:rsid w:val="00711B47"/>
    <w:rsid w:val="00753901"/>
    <w:rsid w:val="007856A4"/>
    <w:rsid w:val="00786820"/>
    <w:rsid w:val="007C594D"/>
    <w:rsid w:val="008223B1"/>
    <w:rsid w:val="008636A2"/>
    <w:rsid w:val="00882C2D"/>
    <w:rsid w:val="008C74B1"/>
    <w:rsid w:val="0092319A"/>
    <w:rsid w:val="00953D39"/>
    <w:rsid w:val="009948C3"/>
    <w:rsid w:val="009B06E0"/>
    <w:rsid w:val="00A14DD8"/>
    <w:rsid w:val="00A54663"/>
    <w:rsid w:val="00A958BC"/>
    <w:rsid w:val="00B94C00"/>
    <w:rsid w:val="00BD3DE4"/>
    <w:rsid w:val="00BD5C46"/>
    <w:rsid w:val="00BE7F7E"/>
    <w:rsid w:val="00BF49D9"/>
    <w:rsid w:val="00CC3321"/>
    <w:rsid w:val="00D159CA"/>
    <w:rsid w:val="00D91228"/>
    <w:rsid w:val="00DA7013"/>
    <w:rsid w:val="00DB7FF8"/>
    <w:rsid w:val="00DE5CAF"/>
    <w:rsid w:val="00E16328"/>
    <w:rsid w:val="00E507E0"/>
    <w:rsid w:val="00E54F83"/>
    <w:rsid w:val="00ED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1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414E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B7FF8"/>
    <w:pPr>
      <w:ind w:left="720"/>
    </w:pPr>
  </w:style>
  <w:style w:type="paragraph" w:styleId="a6">
    <w:name w:val="header"/>
    <w:basedOn w:val="a"/>
    <w:link w:val="a7"/>
    <w:uiPriority w:val="99"/>
    <w:rsid w:val="00953D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953D3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53D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53D39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1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414E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B7FF8"/>
    <w:pPr>
      <w:ind w:left="720"/>
    </w:pPr>
  </w:style>
  <w:style w:type="paragraph" w:styleId="a6">
    <w:name w:val="header"/>
    <w:basedOn w:val="a"/>
    <w:link w:val="a7"/>
    <w:uiPriority w:val="99"/>
    <w:rsid w:val="00953D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953D3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53D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53D3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9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900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9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9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9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9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9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9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9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9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9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9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9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9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9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9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9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9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9</cp:revision>
  <cp:lastPrinted>2018-12-17T07:04:00Z</cp:lastPrinted>
  <dcterms:created xsi:type="dcterms:W3CDTF">2018-12-13T06:55:00Z</dcterms:created>
  <dcterms:modified xsi:type="dcterms:W3CDTF">2018-12-17T07:04:00Z</dcterms:modified>
</cp:coreProperties>
</file>