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3C" w:rsidRDefault="009A4C3C" w:rsidP="009A4C3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4C3C">
        <w:rPr>
          <w:rFonts w:ascii="Times New Roman" w:hAnsi="Times New Roman" w:cs="Times New Roman"/>
          <w:sz w:val="24"/>
          <w:szCs w:val="24"/>
          <w:lang w:val="en-US"/>
        </w:rPr>
        <w:t xml:space="preserve">II.4. </w:t>
      </w:r>
      <w:r w:rsidRPr="009A4C3C">
        <w:rPr>
          <w:rFonts w:ascii="Times New Roman" w:hAnsi="Times New Roman" w:cs="Times New Roman"/>
          <w:sz w:val="24"/>
          <w:szCs w:val="24"/>
        </w:rPr>
        <w:t>Программа коррекционной работы.</w:t>
      </w:r>
      <w:proofErr w:type="gramEnd"/>
    </w:p>
    <w:p w:rsidR="009A4C3C" w:rsidRPr="009A4C3C" w:rsidRDefault="009A4C3C" w:rsidP="009A4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(далее - Программа) направлена на коррекцию недостатков психического и (или) физического развития обучающихся, в том числе с ограниченными возможностями здоровья, с инвалидностью, преодоление трудностей в освоении основной образовательной программы, оказание психолого-педагогической помощи и поддержки </w:t>
      </w:r>
      <w:proofErr w:type="gramStart"/>
      <w:r w:rsidRPr="009A4C3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A4C3C">
        <w:rPr>
          <w:rFonts w:ascii="Times New Roman" w:hAnsi="Times New Roman" w:cs="Times New Roman"/>
          <w:sz w:val="24"/>
          <w:szCs w:val="24"/>
        </w:rPr>
        <w:t>.</w:t>
      </w:r>
    </w:p>
    <w:p w:rsidR="009A4C3C" w:rsidRPr="009A4C3C" w:rsidRDefault="009A4C3C" w:rsidP="009A4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>Программа обеспечива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4C3C">
        <w:rPr>
          <w:rFonts w:ascii="Times New Roman" w:hAnsi="Times New Roman" w:cs="Times New Roman"/>
          <w:sz w:val="24"/>
          <w:szCs w:val="24"/>
        </w:rPr>
        <w:t>т: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4C3C">
        <w:rPr>
          <w:rFonts w:ascii="Times New Roman" w:hAnsi="Times New Roman" w:cs="Times New Roman"/>
          <w:sz w:val="24"/>
          <w:szCs w:val="24"/>
        </w:rP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обучающихся, испытывающих трудности в освоении основной образовательной программы, нуждающихся в психолого-педагогической помощи и поддержке, обучающихся с ограниченными возможностями здоровья и инвалидностью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A4C3C">
        <w:rPr>
          <w:rFonts w:ascii="Times New Roman" w:hAnsi="Times New Roman" w:cs="Times New Roman"/>
          <w:sz w:val="24"/>
          <w:szCs w:val="24"/>
        </w:rPr>
        <w:t xml:space="preserve">создание специальных условий обучения и </w:t>
      </w:r>
      <w:proofErr w:type="gramStart"/>
      <w:r w:rsidRPr="009A4C3C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9A4C3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здоровья; использование адаптированного учебно-дидактического обеспечения, разрабатываемого организацией, осуществляющей образовательную деятельность, в том числе совместно с другими участниками образовательных отношений; соблюдение допустимого уровня нагрузки, определяемого с привлечением медицинских работников; предоставление при необходимости услуг ассистента (помощника), оказывающего необходимую техническую помощь.</w:t>
      </w:r>
    </w:p>
    <w:p w:rsidR="009A4C3C" w:rsidRPr="009A4C3C" w:rsidRDefault="009A4C3C" w:rsidP="009A4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заключением ПМПК будет</w:t>
      </w:r>
      <w:r w:rsidRPr="009A4C3C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 xml:space="preserve">1) цели и задачи коррекционной работы с </w:t>
      </w:r>
      <w:proofErr w:type="gramStart"/>
      <w:r w:rsidRPr="009A4C3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A4C3C">
        <w:rPr>
          <w:rFonts w:ascii="Times New Roman" w:hAnsi="Times New Roman" w:cs="Times New Roman"/>
          <w:sz w:val="24"/>
          <w:szCs w:val="24"/>
        </w:rPr>
        <w:t xml:space="preserve"> при получении среднего общего образования;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>2) перечень и содержание индивидуально ориентированных коррекционных направлений работы;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 xml:space="preserve">3) систему комплексного психолого-медико-социального сопровождения и </w:t>
      </w:r>
      <w:proofErr w:type="gramStart"/>
      <w:r w:rsidRPr="009A4C3C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9A4C3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среднего общего образования;</w:t>
      </w:r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C3C">
        <w:rPr>
          <w:rFonts w:ascii="Times New Roman" w:hAnsi="Times New Roman" w:cs="Times New Roman"/>
          <w:sz w:val="24"/>
          <w:szCs w:val="24"/>
        </w:rPr>
        <w:t>4) механизм взаимодействия, предусматривающий общую целевую и единую стратегическую направленность работы с учетом вариативно-</w:t>
      </w:r>
      <w:proofErr w:type="spellStart"/>
      <w:r w:rsidRPr="009A4C3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9A4C3C">
        <w:rPr>
          <w:rFonts w:ascii="Times New Roman" w:hAnsi="Times New Roman" w:cs="Times New Roman"/>
          <w:sz w:val="24"/>
          <w:szCs w:val="24"/>
        </w:rPr>
        <w:t xml:space="preserve"> тактики педагогических работников,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и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  <w:proofErr w:type="gramEnd"/>
    </w:p>
    <w:p w:rsidR="009A4C3C" w:rsidRPr="009A4C3C" w:rsidRDefault="009A4C3C" w:rsidP="009A4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C3C">
        <w:rPr>
          <w:rFonts w:ascii="Times New Roman" w:hAnsi="Times New Roman" w:cs="Times New Roman"/>
          <w:sz w:val="24"/>
          <w:szCs w:val="24"/>
        </w:rPr>
        <w:t>5) планируемые результаты коррекционной работы.</w:t>
      </w:r>
    </w:p>
    <w:p w:rsidR="009A4C3C" w:rsidRPr="00F86250" w:rsidRDefault="009A4C3C" w:rsidP="009A4C3C">
      <w:pPr>
        <w:spacing w:after="0" w:line="240" w:lineRule="auto"/>
      </w:pPr>
    </w:p>
    <w:p w:rsidR="009A4C3C" w:rsidRPr="00F86250" w:rsidRDefault="009A4C3C" w:rsidP="009A4C3C"/>
    <w:p w:rsidR="009A4C3C" w:rsidRDefault="009A4C3C" w:rsidP="009A4C3C">
      <w:pPr>
        <w:rPr>
          <w:lang w:val="en-US"/>
        </w:rPr>
      </w:pPr>
      <w:bookmarkStart w:id="0" w:name="_GoBack"/>
      <w:bookmarkEnd w:id="0"/>
    </w:p>
    <w:p w:rsidR="0037579B" w:rsidRPr="009A4C3C" w:rsidRDefault="009A4C3C" w:rsidP="009A4C3C">
      <w:pPr>
        <w:tabs>
          <w:tab w:val="left" w:pos="915"/>
        </w:tabs>
        <w:rPr>
          <w:lang w:val="en-US"/>
        </w:rPr>
      </w:pPr>
      <w:r>
        <w:rPr>
          <w:lang w:val="en-US"/>
        </w:rPr>
        <w:tab/>
      </w:r>
    </w:p>
    <w:sectPr w:rsidR="0037579B" w:rsidRPr="009A4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BF"/>
    <w:rsid w:val="0037579B"/>
    <w:rsid w:val="003870BF"/>
    <w:rsid w:val="009A4C3C"/>
    <w:rsid w:val="00F8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86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</dc:creator>
  <cp:keywords/>
  <dc:description/>
  <cp:lastModifiedBy>31</cp:lastModifiedBy>
  <cp:revision>3</cp:revision>
  <dcterms:created xsi:type="dcterms:W3CDTF">2023-09-22T15:13:00Z</dcterms:created>
  <dcterms:modified xsi:type="dcterms:W3CDTF">2023-10-11T12:48:00Z</dcterms:modified>
</cp:coreProperties>
</file>