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B0" w:rsidRPr="00D955D2" w:rsidRDefault="007E3760" w:rsidP="002C572B">
      <w:pPr>
        <w:rPr>
          <w:b/>
          <w:bCs/>
          <w:sz w:val="24"/>
          <w:szCs w:val="24"/>
        </w:rPr>
      </w:pPr>
      <w:r w:rsidRPr="00D955D2">
        <w:rPr>
          <w:b/>
          <w:bCs/>
          <w:sz w:val="24"/>
          <w:szCs w:val="24"/>
        </w:rPr>
        <w:t>Урок: «</w:t>
      </w:r>
      <w:r w:rsidR="002C572B" w:rsidRPr="00D955D2">
        <w:rPr>
          <w:b/>
          <w:bCs/>
          <w:sz w:val="24"/>
          <w:szCs w:val="24"/>
        </w:rPr>
        <w:t>Ярославская область в годы Великой Отечественной войны 1941–1945 гг.</w:t>
      </w:r>
      <w:r w:rsidRPr="00D955D2">
        <w:rPr>
          <w:b/>
          <w:bCs/>
          <w:sz w:val="24"/>
          <w:szCs w:val="24"/>
        </w:rPr>
        <w:t>»</w:t>
      </w:r>
    </w:p>
    <w:p w:rsidR="00AF19B0" w:rsidRPr="00FC193E" w:rsidRDefault="00AF19B0" w:rsidP="002C572B">
      <w:pPr>
        <w:rPr>
          <w:bCs/>
        </w:rPr>
      </w:pPr>
      <w:r>
        <w:rPr>
          <w:b/>
          <w:bCs/>
        </w:rPr>
        <w:t>Учитель:</w:t>
      </w:r>
      <w:r w:rsidR="00FC193E">
        <w:rPr>
          <w:b/>
          <w:bCs/>
        </w:rPr>
        <w:t xml:space="preserve"> </w:t>
      </w:r>
      <w:r w:rsidR="00FC193E">
        <w:rPr>
          <w:bCs/>
        </w:rPr>
        <w:t>(1 слайд)</w:t>
      </w:r>
    </w:p>
    <w:tbl>
      <w:tblPr>
        <w:tblW w:w="9477" w:type="dxa"/>
        <w:jc w:val="center"/>
        <w:tblInd w:w="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</w:tblGrid>
      <w:tr w:rsidR="002C572B" w:rsidRPr="007E3760" w:rsidTr="00FA7358">
        <w:trPr>
          <w:jc w:val="center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F19B0" w:rsidRDefault="00A162D0" w:rsidP="00AF19B0">
            <w:pPr>
              <w:ind w:left="33" w:hanging="600"/>
              <w:rPr>
                <w:sz w:val="28"/>
                <w:szCs w:val="28"/>
              </w:rPr>
            </w:pPr>
            <w:r w:rsidRPr="007E3760">
              <w:rPr>
                <w:sz w:val="28"/>
                <w:szCs w:val="28"/>
              </w:rPr>
              <w:t xml:space="preserve">               </w:t>
            </w:r>
            <w:r w:rsidR="007E3760" w:rsidRPr="007E3760">
              <w:rPr>
                <w:sz w:val="28"/>
                <w:szCs w:val="28"/>
              </w:rPr>
              <w:t xml:space="preserve">- </w:t>
            </w:r>
            <w:r w:rsidRPr="007E3760">
              <w:rPr>
                <w:sz w:val="28"/>
                <w:szCs w:val="28"/>
              </w:rPr>
              <w:t xml:space="preserve"> </w:t>
            </w:r>
            <w:r w:rsidR="002C572B" w:rsidRPr="007E3760">
              <w:rPr>
                <w:sz w:val="28"/>
                <w:szCs w:val="28"/>
              </w:rPr>
              <w:t>С  момента начала Великой Отечественной войны, которая по своим масштабам и значению не имеет себе равных в</w:t>
            </w:r>
            <w:r w:rsidRPr="007E3760">
              <w:rPr>
                <w:sz w:val="28"/>
                <w:szCs w:val="28"/>
              </w:rPr>
              <w:t xml:space="preserve"> истории человечества, прошло 7</w:t>
            </w:r>
            <w:r w:rsidR="00D74286">
              <w:rPr>
                <w:sz w:val="28"/>
                <w:szCs w:val="28"/>
              </w:rPr>
              <w:t>6</w:t>
            </w:r>
            <w:r w:rsidRPr="007E3760">
              <w:rPr>
                <w:sz w:val="28"/>
                <w:szCs w:val="28"/>
              </w:rPr>
              <w:t xml:space="preserve"> </w:t>
            </w:r>
            <w:r w:rsidR="002C572B" w:rsidRPr="007E3760">
              <w:rPr>
                <w:sz w:val="28"/>
                <w:szCs w:val="28"/>
              </w:rPr>
              <w:t>лет. В 20</w:t>
            </w:r>
            <w:r w:rsidR="00AF19B0">
              <w:rPr>
                <w:sz w:val="28"/>
                <w:szCs w:val="28"/>
              </w:rPr>
              <w:t>21</w:t>
            </w:r>
            <w:r w:rsidR="002C572B" w:rsidRPr="007E3760">
              <w:rPr>
                <w:sz w:val="28"/>
                <w:szCs w:val="28"/>
              </w:rPr>
              <w:t xml:space="preserve"> году прошло празднование 10</w:t>
            </w:r>
            <w:r w:rsidR="007E3760" w:rsidRPr="007E3760">
              <w:rPr>
                <w:sz w:val="28"/>
                <w:szCs w:val="28"/>
              </w:rPr>
              <w:t>1</w:t>
            </w:r>
            <w:r w:rsidR="002C572B" w:rsidRPr="007E3760">
              <w:rPr>
                <w:sz w:val="28"/>
                <w:szCs w:val="28"/>
              </w:rPr>
              <w:t>0-летнего юбилея Ярославля. Город расцветает и преображается. Однако с каждым годом среди нас остаётся всё меньше ветеранов, принимавших участие в боевых действиях на фронте и на оккупированной немецкими захватчиками территории, а также тружеников тыла, которые своим беспримерным трудовым подвигом приближали победу. Прошло время, забылись ужасы войны и сейчас подвиг наших отцов и дедов вытеснен из памяти повседневными проблемами и трудностями. Наш долг сохранить в памяти героические имена наших земляков для последующих поколений, чтобы помнить о той цене, которую они заплатили за жизнь и свободу последующих поколений</w:t>
            </w:r>
            <w:r w:rsidR="007E3760">
              <w:rPr>
                <w:sz w:val="28"/>
                <w:szCs w:val="28"/>
              </w:rPr>
              <w:t>.</w:t>
            </w:r>
            <w:r w:rsidR="00AF19B0">
              <w:rPr>
                <w:sz w:val="28"/>
                <w:szCs w:val="28"/>
              </w:rPr>
              <w:t xml:space="preserve">    </w:t>
            </w:r>
          </w:p>
          <w:p w:rsidR="00AF19B0" w:rsidRPr="00FC193E" w:rsidRDefault="00AF19B0" w:rsidP="00AF19B0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</w:rPr>
              <w:t>1-ый ученик;</w:t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FC193E">
              <w:rPr>
                <w:color w:val="333333"/>
                <w:sz w:val="32"/>
                <w:szCs w:val="32"/>
                <w:shd w:val="clear" w:color="auto" w:fill="FFFFFF"/>
              </w:rPr>
              <w:t>(</w:t>
            </w:r>
            <w:r w:rsidR="00FC193E">
              <w:rPr>
                <w:color w:val="333333"/>
                <w:shd w:val="clear" w:color="auto" w:fill="FFFFFF"/>
              </w:rPr>
              <w:t xml:space="preserve">2 </w:t>
            </w:r>
            <w:r w:rsidR="000034F4">
              <w:rPr>
                <w:color w:val="333333"/>
                <w:shd w:val="clear" w:color="auto" w:fill="FFFFFF"/>
              </w:rPr>
              <w:t>,3</w:t>
            </w:r>
            <w:r w:rsidR="00FC193E">
              <w:rPr>
                <w:color w:val="333333"/>
                <w:shd w:val="clear" w:color="auto" w:fill="FFFFFF"/>
              </w:rPr>
              <w:t>слайд)</w:t>
            </w:r>
          </w:p>
          <w:p w:rsidR="00AF19B0" w:rsidRDefault="00AF19B0" w:rsidP="00AF19B0">
            <w:pPr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В тот страшный день земля рванула в небо.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От грохота застыла в жилах кровь.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Июнь цветастый сразу канул в небыль,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И смерть, вдруг, оттеснила жизнь, любовь.</w:t>
            </w:r>
          </w:p>
          <w:p w:rsidR="00AF19B0" w:rsidRDefault="00AF19B0" w:rsidP="00AF19B0">
            <w:pPr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(</w:t>
            </w:r>
            <w:r w:rsidRPr="00AF19B0">
              <w:rPr>
                <w:i/>
                <w:color w:val="333333"/>
                <w:sz w:val="32"/>
                <w:szCs w:val="32"/>
                <w:shd w:val="clear" w:color="auto" w:fill="FFFFFF"/>
              </w:rPr>
              <w:t>запись Левитана об  объявлении войны</w:t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)</w:t>
            </w:r>
          </w:p>
          <w:p w:rsidR="00AF19B0" w:rsidRDefault="00AF19B0" w:rsidP="00AF19B0">
            <w:pPr>
              <w:rPr>
                <w:color w:val="333333"/>
                <w:sz w:val="32"/>
                <w:szCs w:val="32"/>
                <w:shd w:val="clear" w:color="auto" w:fill="FFFFFF"/>
              </w:rPr>
            </w:pPr>
            <w:r w:rsidRPr="00AF19B0">
              <w:rPr>
                <w:b/>
                <w:color w:val="333333"/>
              </w:rPr>
              <w:t>2-ой ученик</w:t>
            </w:r>
            <w:r w:rsidR="000034F4">
              <w:rPr>
                <w:b/>
                <w:color w:val="333333"/>
              </w:rPr>
              <w:t xml:space="preserve"> (4 слайд)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Надели гимнастёрки и шинели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Вчерашние мальчишки – цвет страны.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Девчонки на прощанье песни пели,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Желали выжить в грозный час войны.</w:t>
            </w:r>
          </w:p>
          <w:p w:rsidR="00AF19B0" w:rsidRDefault="00AF19B0" w:rsidP="00AF19B0">
            <w:pPr>
              <w:rPr>
                <w:b/>
                <w:color w:val="333333"/>
                <w:shd w:val="clear" w:color="auto" w:fill="FFFFFF"/>
              </w:rPr>
            </w:pPr>
            <w:r w:rsidRPr="00AF19B0">
              <w:rPr>
                <w:b/>
                <w:color w:val="333333"/>
                <w:shd w:val="clear" w:color="auto" w:fill="FFFFFF"/>
              </w:rPr>
              <w:t xml:space="preserve">3- </w:t>
            </w:r>
            <w:proofErr w:type="spellStart"/>
            <w:r w:rsidRPr="00AF19B0">
              <w:rPr>
                <w:b/>
                <w:color w:val="333333"/>
                <w:shd w:val="clear" w:color="auto" w:fill="FFFFFF"/>
              </w:rPr>
              <w:t>ий</w:t>
            </w:r>
            <w:proofErr w:type="spellEnd"/>
            <w:r w:rsidRPr="00AF19B0">
              <w:rPr>
                <w:b/>
                <w:color w:val="333333"/>
                <w:shd w:val="clear" w:color="auto" w:fill="FFFFFF"/>
              </w:rPr>
              <w:t xml:space="preserve"> ученик</w:t>
            </w:r>
            <w:r w:rsidR="00D62E14">
              <w:rPr>
                <w:b/>
                <w:color w:val="333333"/>
                <w:shd w:val="clear" w:color="auto" w:fill="FFFFFF"/>
              </w:rPr>
              <w:t xml:space="preserve"> (5 слайд)</w:t>
            </w:r>
          </w:p>
          <w:p w:rsidR="00AF19B0" w:rsidRPr="00AF19B0" w:rsidRDefault="00AF19B0" w:rsidP="00AF19B0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Война, как ком, катилась по дорогам,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Неся разруху, голод, смерть и боль.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Осталось их в живых совсем немного,</w:t>
            </w:r>
            <w:r>
              <w:rPr>
                <w:color w:val="333333"/>
                <w:sz w:val="32"/>
                <w:szCs w:val="32"/>
              </w:rPr>
              <w:br/>
            </w:r>
            <w:r>
              <w:rPr>
                <w:color w:val="333333"/>
                <w:sz w:val="32"/>
                <w:szCs w:val="32"/>
                <w:shd w:val="clear" w:color="auto" w:fill="FFFFFF"/>
              </w:rPr>
              <w:t>Принявших первый, самый страшный бой!</w:t>
            </w:r>
          </w:p>
          <w:p w:rsidR="002C572B" w:rsidRPr="007E3760" w:rsidRDefault="00AF19B0" w:rsidP="00D62E14">
            <w:pPr>
              <w:ind w:left="33" w:hanging="600"/>
              <w:rPr>
                <w:sz w:val="28"/>
                <w:szCs w:val="28"/>
              </w:rPr>
            </w:pPr>
            <w:r w:rsidRPr="00AF19B0">
              <w:rPr>
                <w:b/>
              </w:rPr>
              <w:t xml:space="preserve">                Учитель</w:t>
            </w:r>
            <w:r>
              <w:rPr>
                <w:sz w:val="28"/>
                <w:szCs w:val="28"/>
              </w:rPr>
              <w:t xml:space="preserve">:  </w:t>
            </w:r>
            <w:r w:rsidR="00D62E1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</w:t>
            </w:r>
            <w:r w:rsidR="002C572B" w:rsidRPr="007E3760">
              <w:rPr>
                <w:sz w:val="28"/>
                <w:szCs w:val="28"/>
              </w:rPr>
              <w:t xml:space="preserve">2 июня 1941 года фашистская Германия вероломно, без объявления войны и предъявления каких-либо требований и претензий </w:t>
            </w:r>
            <w:r w:rsidR="002C572B" w:rsidRPr="007E3760">
              <w:rPr>
                <w:sz w:val="28"/>
                <w:szCs w:val="28"/>
              </w:rPr>
              <w:lastRenderedPageBreak/>
              <w:t>напала на СССР. В первые дни войны вся страна была охвачена патриотическим подъёмом. В военкоматы потянулись первые добровольцы. 24 июня 1941 года на призывных пунктах</w:t>
            </w:r>
            <w:r>
              <w:rPr>
                <w:sz w:val="28"/>
                <w:szCs w:val="28"/>
              </w:rPr>
              <w:t xml:space="preserve">  </w:t>
            </w:r>
            <w:r w:rsidR="002C572B" w:rsidRPr="007E3760">
              <w:rPr>
                <w:sz w:val="28"/>
                <w:szCs w:val="28"/>
              </w:rPr>
              <w:t xml:space="preserve"> Ярославля было проведено 26 митингов, охвативших более 5 тыс. человек, всего же за первый месяц войны в городе состоялось 626 митингов, в которых приняли участие 63 тыс. человек</w:t>
            </w:r>
            <w:r>
              <w:rPr>
                <w:sz w:val="28"/>
                <w:szCs w:val="28"/>
              </w:rPr>
              <w:t>.</w:t>
            </w:r>
            <w:r w:rsidR="00D62E14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A162D0" w:rsidRPr="007E3760">
              <w:rPr>
                <w:sz w:val="28"/>
                <w:szCs w:val="28"/>
              </w:rPr>
              <w:t xml:space="preserve">                  </w:t>
            </w:r>
            <w:r w:rsidR="002C572B" w:rsidRPr="007E3760">
              <w:rPr>
                <w:sz w:val="28"/>
                <w:szCs w:val="28"/>
              </w:rPr>
              <w:t xml:space="preserve">Во многих городах Ярославской области началось комплектование народного ополчения. Только в Ярославле в народное ополчение вступило 50 тыс. человек, из которых 40 тыс. записались в его ряды добровольцами уже в первый месяц войны. «Все охвачены единым пламенным порывом – не щадить своих сил и... жизней, чтобы добиться победы над врагом». </w:t>
            </w:r>
            <w:proofErr w:type="gramStart"/>
            <w:r w:rsidR="002C572B" w:rsidRPr="007E3760">
              <w:rPr>
                <w:sz w:val="28"/>
                <w:szCs w:val="28"/>
              </w:rPr>
              <w:t xml:space="preserve">В </w:t>
            </w:r>
            <w:r w:rsidR="00D62E14">
              <w:rPr>
                <w:sz w:val="28"/>
                <w:szCs w:val="28"/>
              </w:rPr>
              <w:t xml:space="preserve">  </w:t>
            </w:r>
            <w:r w:rsidR="002C572B" w:rsidRPr="007E3760">
              <w:rPr>
                <w:sz w:val="28"/>
                <w:szCs w:val="28"/>
              </w:rPr>
              <w:t xml:space="preserve">интервью </w:t>
            </w:r>
            <w:r w:rsidR="00D62E14">
              <w:rPr>
                <w:sz w:val="28"/>
                <w:szCs w:val="28"/>
              </w:rPr>
              <w:t xml:space="preserve"> </w:t>
            </w:r>
            <w:proofErr w:type="spellStart"/>
            <w:r w:rsidR="00D62E14">
              <w:rPr>
                <w:sz w:val="28"/>
                <w:szCs w:val="28"/>
              </w:rPr>
              <w:t>Н.</w:t>
            </w:r>
            <w:r w:rsidR="002C572B" w:rsidRPr="007E3760">
              <w:rPr>
                <w:sz w:val="28"/>
                <w:szCs w:val="28"/>
              </w:rPr>
              <w:t>Самохвалова</w:t>
            </w:r>
            <w:proofErr w:type="spellEnd"/>
            <w:r w:rsidR="002C572B" w:rsidRPr="007E3760">
              <w:rPr>
                <w:sz w:val="28"/>
                <w:szCs w:val="28"/>
              </w:rPr>
              <w:t>,</w:t>
            </w:r>
            <w:r w:rsidR="00D62E14">
              <w:rPr>
                <w:sz w:val="28"/>
                <w:szCs w:val="28"/>
              </w:rPr>
              <w:t xml:space="preserve"> </w:t>
            </w:r>
            <w:r w:rsidR="002C572B" w:rsidRPr="007E3760">
              <w:rPr>
                <w:sz w:val="28"/>
                <w:szCs w:val="28"/>
              </w:rPr>
              <w:t xml:space="preserve"> возглавляющего политический отдел при народном ополчении Ярославской области, газете «Северный рабочий» отмечалось, что «в рядах ополченцев чувствовалась железная дисциплина и армейский дух».</w:t>
            </w:r>
            <w:proofErr w:type="gramEnd"/>
          </w:p>
          <w:p w:rsidR="002C572B" w:rsidRPr="007E3760" w:rsidRDefault="00AF19B0" w:rsidP="002C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C572B" w:rsidRPr="007E3760">
              <w:rPr>
                <w:sz w:val="28"/>
                <w:szCs w:val="28"/>
              </w:rPr>
              <w:t>За годы Великой Отечественной войны на территории Ярославской области было создано 11 стрелковых и 13 артиллерийских дивизий, 42 партизанских отряда, 5 отрядов специального назначения, авиационный полк и кавалерийские соединения, которые прошли славный боевой путь и внесли весомую лепту в победу над Фашистской Германией. Ярославская область дала стране 500 тыс. солдат, что являлось весьма значительной цифрой, в то время как всё населения региона на начало войны составляло около 2 млн. человек. Из этого числа погибли и пропали без вести 200 тыс. человек, т. е. почти каждый второй.</w:t>
            </w:r>
          </w:p>
          <w:p w:rsidR="002C572B" w:rsidRPr="007E3760" w:rsidRDefault="00D62E14" w:rsidP="002C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C572B" w:rsidRPr="007E3760">
              <w:rPr>
                <w:sz w:val="28"/>
                <w:szCs w:val="28"/>
              </w:rPr>
              <w:t xml:space="preserve">В годы войны далеко за пределами области было известно имя Прасковьи Ефимовны </w:t>
            </w:r>
            <w:proofErr w:type="spellStart"/>
            <w:r w:rsidR="002C572B" w:rsidRPr="007E3760">
              <w:rPr>
                <w:sz w:val="28"/>
                <w:szCs w:val="28"/>
              </w:rPr>
              <w:t>Моревой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из колхоза «Путь к коммунизму» </w:t>
            </w:r>
            <w:proofErr w:type="gramStart"/>
            <w:r w:rsidR="002C572B" w:rsidRPr="007E3760">
              <w:rPr>
                <w:sz w:val="28"/>
                <w:szCs w:val="28"/>
              </w:rPr>
              <w:t>Гаврилов-Ямского</w:t>
            </w:r>
            <w:proofErr w:type="gramEnd"/>
            <w:r w:rsidR="002C572B" w:rsidRPr="007E3760">
              <w:rPr>
                <w:sz w:val="28"/>
                <w:szCs w:val="28"/>
              </w:rPr>
              <w:t xml:space="preserve"> района. На фронте воевало 10 её сыновей и 14 внуков. Несмотря на свой преклонный возраст, Прасковья Ефимовна в 1943 году выработала в колхозе 300 трудодней и внесла на строительство танковой колонны «Иван Сусанин» 3 тысячи рублей. </w:t>
            </w:r>
            <w:r>
              <w:rPr>
                <w:sz w:val="28"/>
                <w:szCs w:val="28"/>
              </w:rPr>
              <w:t xml:space="preserve">  </w:t>
            </w:r>
            <w:r w:rsidR="002C572B" w:rsidRPr="007E3760">
              <w:rPr>
                <w:sz w:val="28"/>
                <w:szCs w:val="28"/>
              </w:rPr>
              <w:t xml:space="preserve">У Е.Э. </w:t>
            </w:r>
            <w:proofErr w:type="spellStart"/>
            <w:r w:rsidR="002C572B" w:rsidRPr="007E3760">
              <w:rPr>
                <w:sz w:val="28"/>
                <w:szCs w:val="28"/>
              </w:rPr>
              <w:t>Козьмодемьянской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, колхозницы </w:t>
            </w:r>
            <w:proofErr w:type="spellStart"/>
            <w:r w:rsidR="002C572B" w:rsidRPr="007E3760">
              <w:rPr>
                <w:sz w:val="28"/>
                <w:szCs w:val="28"/>
              </w:rPr>
              <w:t>Сереновского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сельсовета Ярославского района, в армии было 7 сыновей, у колхозницы </w:t>
            </w:r>
            <w:proofErr w:type="spellStart"/>
            <w:r w:rsidR="002C572B" w:rsidRPr="007E3760">
              <w:rPr>
                <w:sz w:val="28"/>
                <w:szCs w:val="28"/>
              </w:rPr>
              <w:t>Высоковского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сельсовета А.П. </w:t>
            </w:r>
            <w:proofErr w:type="spellStart"/>
            <w:r w:rsidR="002C572B" w:rsidRPr="007E3760">
              <w:rPr>
                <w:sz w:val="28"/>
                <w:szCs w:val="28"/>
              </w:rPr>
              <w:t>Лукачевой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– 6 сыновей, у З.В. Луговой из </w:t>
            </w:r>
            <w:proofErr w:type="spellStart"/>
            <w:r w:rsidR="002C572B" w:rsidRPr="007E3760">
              <w:rPr>
                <w:sz w:val="28"/>
                <w:szCs w:val="28"/>
              </w:rPr>
              <w:t>Туношенского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сельсовета – 5 сыновей и дочь.</w:t>
            </w:r>
          </w:p>
          <w:p w:rsidR="002C572B" w:rsidRPr="007E3760" w:rsidRDefault="00D955D2" w:rsidP="002C572B">
            <w:pPr>
              <w:rPr>
                <w:sz w:val="28"/>
                <w:szCs w:val="28"/>
              </w:rPr>
            </w:pPr>
            <w:r w:rsidRPr="00D955D2">
              <w:rPr>
                <w:sz w:val="28"/>
                <w:szCs w:val="28"/>
                <w:u w:val="single"/>
              </w:rPr>
              <w:t>( Слайд 6</w:t>
            </w:r>
            <w:proofErr w:type="gramStart"/>
            <w:r w:rsidRPr="00D955D2">
              <w:rPr>
                <w:sz w:val="28"/>
                <w:szCs w:val="28"/>
                <w:u w:val="single"/>
              </w:rPr>
              <w:t xml:space="preserve"> )</w:t>
            </w:r>
            <w:proofErr w:type="gramEnd"/>
            <w:r w:rsidR="002C572B" w:rsidRPr="007E3760">
              <w:rPr>
                <w:sz w:val="28"/>
                <w:szCs w:val="28"/>
              </w:rPr>
              <w:t xml:space="preserve">Многие уроженцы Ярославской области героически сражались на фронтах Великой Отечественной войны и отдали жизнь за свободу Родины. Герой Советского Союза, маршал Ф.И. </w:t>
            </w:r>
            <w:proofErr w:type="spellStart"/>
            <w:r w:rsidR="002C572B" w:rsidRPr="007E3760">
              <w:rPr>
                <w:sz w:val="28"/>
                <w:szCs w:val="28"/>
              </w:rPr>
              <w:t>Толбухин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в период войны был начальником штаба фронта, командовал армией, а затем и рядом фронтов. </w:t>
            </w:r>
            <w:r w:rsidR="002C572B" w:rsidRPr="007E3760">
              <w:rPr>
                <w:sz w:val="28"/>
                <w:szCs w:val="28"/>
              </w:rPr>
              <w:lastRenderedPageBreak/>
              <w:t>Войска под его командованием разгромили гитлеровские войска в крупнейших операциях второй мировой войны – Ясско-</w:t>
            </w:r>
            <w:proofErr w:type="spellStart"/>
            <w:r w:rsidR="002C572B" w:rsidRPr="007E3760">
              <w:rPr>
                <w:sz w:val="28"/>
                <w:szCs w:val="28"/>
              </w:rPr>
              <w:t>Кишеневской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, Будапештской, участвовали в боях за освобождение Белграда, Вены и других городов. Памятник Ф.И. </w:t>
            </w:r>
            <w:proofErr w:type="spellStart"/>
            <w:r w:rsidR="002C572B" w:rsidRPr="007E3760">
              <w:rPr>
                <w:sz w:val="28"/>
                <w:szCs w:val="28"/>
              </w:rPr>
              <w:t>Толбухину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установлен в Ярославле на проспекте, носящем его имя</w:t>
            </w:r>
            <w:proofErr w:type="gramStart"/>
            <w:r w:rsidR="002C572B" w:rsidRPr="007E3760">
              <w:rPr>
                <w:sz w:val="28"/>
                <w:szCs w:val="28"/>
              </w:rPr>
              <w:t xml:space="preserve"> </w:t>
            </w:r>
            <w:r w:rsidR="00D62E14">
              <w:rPr>
                <w:sz w:val="28"/>
                <w:szCs w:val="28"/>
              </w:rPr>
              <w:t>.</w:t>
            </w:r>
            <w:proofErr w:type="gramEnd"/>
          </w:p>
          <w:p w:rsidR="002C572B" w:rsidRPr="007E3760" w:rsidRDefault="00D955D2" w:rsidP="002C572B">
            <w:pPr>
              <w:rPr>
                <w:sz w:val="28"/>
                <w:szCs w:val="28"/>
              </w:rPr>
            </w:pPr>
            <w:r w:rsidRPr="00D955D2">
              <w:rPr>
                <w:sz w:val="28"/>
                <w:szCs w:val="28"/>
                <w:u w:val="single"/>
              </w:rPr>
              <w:t>( слайд 7 )</w:t>
            </w:r>
            <w:r w:rsidR="002C572B" w:rsidRPr="007E3760">
              <w:rPr>
                <w:sz w:val="28"/>
                <w:szCs w:val="28"/>
              </w:rPr>
              <w:t>Генерал армии П.И. Батов командовал 65 армией, участвовавшей в Сталинградской битве</w:t>
            </w:r>
            <w:proofErr w:type="gramStart"/>
            <w:r w:rsidR="002C572B" w:rsidRPr="007E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="002C572B" w:rsidRPr="007E3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955D2">
              <w:rPr>
                <w:sz w:val="28"/>
                <w:szCs w:val="28"/>
                <w:u w:val="single"/>
              </w:rPr>
              <w:t>(слайд 8 )</w:t>
            </w:r>
            <w:r w:rsidR="002C572B" w:rsidRPr="007E3760">
              <w:rPr>
                <w:sz w:val="28"/>
                <w:szCs w:val="28"/>
              </w:rPr>
              <w:t xml:space="preserve">Генерал лейтенант Ф.М. Харитонов освободил от немецких войск Ростов-на-Дону </w:t>
            </w:r>
            <w:r>
              <w:rPr>
                <w:sz w:val="28"/>
                <w:szCs w:val="28"/>
              </w:rPr>
              <w:t>.</w:t>
            </w:r>
            <w:proofErr w:type="spellStart"/>
            <w:r w:rsidR="002C572B" w:rsidRPr="007E3760">
              <w:rPr>
                <w:sz w:val="28"/>
                <w:szCs w:val="28"/>
              </w:rPr>
              <w:t>одок</w:t>
            </w:r>
            <w:proofErr w:type="spellEnd"/>
            <w:r w:rsidR="002C572B" w:rsidRPr="007E3760">
              <w:rPr>
                <w:sz w:val="28"/>
                <w:szCs w:val="28"/>
              </w:rPr>
              <w:t xml:space="preserve"> Северного флота.</w:t>
            </w:r>
          </w:p>
          <w:p w:rsidR="002C572B" w:rsidRPr="007E3760" w:rsidRDefault="00D955D2" w:rsidP="002C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C572B" w:rsidRPr="007E3760">
              <w:rPr>
                <w:sz w:val="28"/>
                <w:szCs w:val="28"/>
              </w:rPr>
              <w:t>В годы Великой Отечественной войны подготовку военных кадров вело Ярославское военное пехотное училище, с 1943 года носившее имя Ф.М. Харитонова. Уже после окончания войны, в сентябре 1945 года, в Ярославле разместилось Московское военно-политическое училище им. В. И. Ленина, а в 1951 году на его базе сформировалось Ярославское военно-техническое училище войск ПВО.</w:t>
            </w:r>
          </w:p>
          <w:p w:rsidR="002C572B" w:rsidRPr="007E3760" w:rsidRDefault="00A162D0" w:rsidP="002C572B">
            <w:pPr>
              <w:rPr>
                <w:sz w:val="28"/>
                <w:szCs w:val="28"/>
              </w:rPr>
            </w:pPr>
            <w:r w:rsidRPr="007E3760">
              <w:rPr>
                <w:sz w:val="28"/>
                <w:szCs w:val="28"/>
              </w:rPr>
              <w:t xml:space="preserve">                </w:t>
            </w:r>
            <w:r w:rsidR="002C572B" w:rsidRPr="007E3760">
              <w:rPr>
                <w:sz w:val="28"/>
                <w:szCs w:val="28"/>
              </w:rPr>
              <w:t>Учитывая возможность вторжения немецкой армии на территорию области, была проведена подготовка к переходу на подпольную работу и к партизанской борьбе. С этой целью создавались партизанские группы, в лесах закладывались партизанские базы, намечались тщательно замаскированные явочные квартиры, подбирались кадры для работы в подполье. В начале 1942 года на базе дома отдыха «Красный холм» был сформирован первый партизанский отряд «Ярославец» под командованием Б.Л. Соколова. В его состав вошли 65 добровольцев. В конце февраля 1942 года отряд перешел линию фронта и начал боевые действия на территории Смоленской области.</w:t>
            </w:r>
          </w:p>
          <w:p w:rsidR="009F36A5" w:rsidRPr="007E3760" w:rsidRDefault="00A162D0" w:rsidP="00D955D2">
            <w:pPr>
              <w:rPr>
                <w:sz w:val="28"/>
                <w:szCs w:val="28"/>
              </w:rPr>
            </w:pPr>
            <w:r w:rsidRPr="007E3760">
              <w:rPr>
                <w:sz w:val="28"/>
                <w:szCs w:val="28"/>
              </w:rPr>
              <w:t xml:space="preserve">                </w:t>
            </w:r>
            <w:r w:rsidR="002C572B" w:rsidRPr="007E3760">
              <w:rPr>
                <w:sz w:val="28"/>
                <w:szCs w:val="28"/>
              </w:rPr>
              <w:t>Однако победа ковалась не только на фронтах. Ярославская область накануне Великой Отечественной войны по праву считалась одним из наиболее развитых регионов СССР. В её пределах насчитывалось около 600 промышленных объектов, на которых трудилось более 200 тыс. человек. В 1940 году, по сравнению с 1913 годом промышленное производство в Ярославской области выросло в 14 раз. Характер выпускаемой продукции был разнообразен. Ярославские предприятия выпускали как стратегическую продукцию, включавшую двигатели для самолётов и грузовые автомобили, так и товары народного потребления.</w:t>
            </w:r>
            <w:r w:rsidR="00D955D2">
              <w:rPr>
                <w:sz w:val="28"/>
                <w:szCs w:val="28"/>
              </w:rPr>
              <w:t xml:space="preserve"> </w:t>
            </w:r>
          </w:p>
        </w:tc>
      </w:tr>
      <w:tr w:rsidR="002C572B" w:rsidRPr="007E3760" w:rsidTr="00FA7358">
        <w:trPr>
          <w:jc w:val="center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C572B" w:rsidRPr="007E3760" w:rsidRDefault="002C572B" w:rsidP="002C572B">
            <w:pPr>
              <w:rPr>
                <w:sz w:val="28"/>
                <w:szCs w:val="28"/>
              </w:rPr>
            </w:pPr>
          </w:p>
        </w:tc>
      </w:tr>
      <w:tr w:rsidR="002C572B" w:rsidRPr="007E3760" w:rsidTr="00FA7358">
        <w:trPr>
          <w:jc w:val="center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C572B" w:rsidRPr="007E3760" w:rsidRDefault="002C572B" w:rsidP="002C572B">
            <w:pPr>
              <w:rPr>
                <w:sz w:val="28"/>
                <w:szCs w:val="28"/>
              </w:rPr>
            </w:pPr>
          </w:p>
        </w:tc>
      </w:tr>
      <w:tr w:rsidR="002C572B" w:rsidRPr="007E3760" w:rsidTr="00FA7358">
        <w:trPr>
          <w:jc w:val="center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A7358" w:rsidRDefault="00D955D2" w:rsidP="00D95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2C572B" w:rsidRPr="007E3760">
              <w:rPr>
                <w:sz w:val="28"/>
                <w:szCs w:val="28"/>
              </w:rPr>
              <w:t>Сельское хозяйство Ярославской области оказалось в самом тяжёлом положении. Колхозы были вынуждены передать фронту и городу почти всю технику, которая у них была. На фронт было отдано 50 тыс. лошадей (половина всего поголовья). На 50% сократилось финансирование сельского хозяйства. В армию была мобилизована значительная часть тружеников села, поскольку им, в отличие от работников промышленности, «бронь» практически не предоставлялась. В результате основу рабочей силы в ярославской деревне составляли женщины, старики и подростки. Однако, несмотря на это, сельское хозяйство Ярославской области за годы войны не пришло в упадок, как это было во время Первой мировой войны, когда наблюдалось заметное сокращение посевных площадей и резкое падение урожайности.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FA7358" w:rsidRPr="007E3760" w:rsidRDefault="00FA7358" w:rsidP="00FA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E3760">
              <w:rPr>
                <w:sz w:val="28"/>
                <w:szCs w:val="28"/>
              </w:rPr>
              <w:t>Таким образом, можно сделать вывод о том, что Ярославская область внесла весомую лепту в победу СССР над Фашистской Германией. 1/4 её населения ушла на фронт, из них обратно вернулось чуть более половины. Рабочие места ушедших на войну заняли женщины, дети и старики, которые, несмотря на значительное увеличение объёмов работы и весомое сокращение выдаваемого довольствия под непрекращающимися налётами вражеской авиации продолжали давать продукцию необходимую как на фронте, так и в тылу.</w:t>
            </w:r>
          </w:p>
          <w:p w:rsidR="00FA7358" w:rsidRPr="00FD04A4" w:rsidRDefault="00FA7358" w:rsidP="00FA735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         -</w:t>
            </w: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 мая 1945 года в городе Потсдаме был подписан акт о безоговорочной капитуляции фашистской Германии.</w:t>
            </w:r>
          </w:p>
          <w:p w:rsidR="00FA7358" w:rsidRPr="00FA7358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3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Ученик: 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Война закончилась,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 песней опалённой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 каждым домом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сих пор она кружит,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не забудем мы,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двадцать семь миллионов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Ушли в бессмертие,</w:t>
            </w:r>
          </w:p>
          <w:p w:rsidR="00FA7358" w:rsidRPr="00FD04A4" w:rsidRDefault="00FA7358" w:rsidP="00FA73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04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Чтоб с нами жить.</w:t>
            </w:r>
          </w:p>
          <w:p w:rsidR="00FA7358" w:rsidRDefault="00FA7358" w:rsidP="00FA73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A7358">
              <w:rPr>
                <w:bCs/>
                <w:sz w:val="28"/>
                <w:szCs w:val="28"/>
              </w:rPr>
              <w:t>Сейчас, спустя 75 лет  с момента окончания Великой Отечественной войны, стёрлись из памяти имена многих героев, совместно добившихся победы над фашизмом, однако подвиг этих людей всегда останется в памяти последующих поколений.</w:t>
            </w:r>
            <w:r w:rsidR="00B648FA">
              <w:rPr>
                <w:bCs/>
                <w:sz w:val="28"/>
                <w:szCs w:val="28"/>
              </w:rPr>
              <w:t xml:space="preserve"> (Песня «День Победы»</w:t>
            </w:r>
            <w:bookmarkStart w:id="0" w:name="_GoBack"/>
            <w:bookmarkEnd w:id="0"/>
          </w:p>
          <w:p w:rsidR="00FA7358" w:rsidRPr="007E3760" w:rsidRDefault="00FA7358" w:rsidP="00FA7358">
            <w:pPr>
              <w:rPr>
                <w:sz w:val="28"/>
                <w:szCs w:val="28"/>
              </w:rPr>
            </w:pPr>
          </w:p>
        </w:tc>
      </w:tr>
      <w:tr w:rsidR="002C572B" w:rsidRPr="007E3760" w:rsidTr="00FA7358">
        <w:trPr>
          <w:trHeight w:val="20"/>
          <w:jc w:val="center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C572B" w:rsidRPr="007E3760" w:rsidRDefault="002C572B" w:rsidP="002C572B">
            <w:pPr>
              <w:rPr>
                <w:sz w:val="28"/>
                <w:szCs w:val="28"/>
              </w:rPr>
            </w:pPr>
            <w:r w:rsidRPr="007E3760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F85A04" w:rsidRPr="007E3760" w:rsidRDefault="00F85A04" w:rsidP="00FA7358">
      <w:pPr>
        <w:rPr>
          <w:sz w:val="28"/>
          <w:szCs w:val="28"/>
        </w:rPr>
      </w:pPr>
    </w:p>
    <w:sectPr w:rsidR="00F85A04" w:rsidRPr="007E3760" w:rsidSect="00D955D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58"/>
    <w:rsid w:val="000034F4"/>
    <w:rsid w:val="001C1997"/>
    <w:rsid w:val="001D3619"/>
    <w:rsid w:val="00237C02"/>
    <w:rsid w:val="002826EC"/>
    <w:rsid w:val="002C1D65"/>
    <w:rsid w:val="002C572B"/>
    <w:rsid w:val="00307CD5"/>
    <w:rsid w:val="003427A1"/>
    <w:rsid w:val="003F4E74"/>
    <w:rsid w:val="004326D6"/>
    <w:rsid w:val="00486074"/>
    <w:rsid w:val="004D6AE9"/>
    <w:rsid w:val="005F4DE3"/>
    <w:rsid w:val="00606366"/>
    <w:rsid w:val="00614130"/>
    <w:rsid w:val="00651865"/>
    <w:rsid w:val="00703075"/>
    <w:rsid w:val="007E297B"/>
    <w:rsid w:val="007E3760"/>
    <w:rsid w:val="00847B87"/>
    <w:rsid w:val="008A28F7"/>
    <w:rsid w:val="00931140"/>
    <w:rsid w:val="00981BB0"/>
    <w:rsid w:val="009C59F4"/>
    <w:rsid w:val="009E66D9"/>
    <w:rsid w:val="009F36A5"/>
    <w:rsid w:val="00A162D0"/>
    <w:rsid w:val="00A4527F"/>
    <w:rsid w:val="00AF19B0"/>
    <w:rsid w:val="00B648FA"/>
    <w:rsid w:val="00B8439B"/>
    <w:rsid w:val="00BA0786"/>
    <w:rsid w:val="00C55084"/>
    <w:rsid w:val="00C92058"/>
    <w:rsid w:val="00C970C9"/>
    <w:rsid w:val="00CB0905"/>
    <w:rsid w:val="00D31145"/>
    <w:rsid w:val="00D46BBC"/>
    <w:rsid w:val="00D53B14"/>
    <w:rsid w:val="00D62E14"/>
    <w:rsid w:val="00D74286"/>
    <w:rsid w:val="00D955D2"/>
    <w:rsid w:val="00DD4792"/>
    <w:rsid w:val="00F0295A"/>
    <w:rsid w:val="00F85A04"/>
    <w:rsid w:val="00FA7358"/>
    <w:rsid w:val="00FB70DC"/>
    <w:rsid w:val="00FC193E"/>
    <w:rsid w:val="00FD3113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  <w:divsChild>
            <w:div w:id="122894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4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RastaMaha</dc:creator>
  <cp:keywords/>
  <dc:description/>
  <cp:lastModifiedBy>Машенька</cp:lastModifiedBy>
  <cp:revision>7</cp:revision>
  <cp:lastPrinted>2014-05-05T06:00:00Z</cp:lastPrinted>
  <dcterms:created xsi:type="dcterms:W3CDTF">2014-04-19T09:42:00Z</dcterms:created>
  <dcterms:modified xsi:type="dcterms:W3CDTF">2022-04-16T12:38:00Z</dcterms:modified>
</cp:coreProperties>
</file>