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9B" w:rsidRPr="00600447" w:rsidRDefault="00252B9B" w:rsidP="0025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III.3.4. Материально-технические условия реализации основной образовательной программы.</w:t>
      </w:r>
    </w:p>
    <w:p w:rsidR="00252B9B" w:rsidRPr="00600447" w:rsidRDefault="00252B9B" w:rsidP="0025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Материально-технические условия ООП СОО обеспечивают:</w:t>
      </w:r>
    </w:p>
    <w:p w:rsidR="00252B9B" w:rsidRPr="00600447" w:rsidRDefault="00252B9B" w:rsidP="00252B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возможность достижения обучающимися установленных Стандартом требований к предметным, </w:t>
      </w:r>
      <w:proofErr w:type="spellStart"/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личностным результатам освоения основной образовательной программы;</w:t>
      </w:r>
    </w:p>
    <w:p w:rsidR="00252B9B" w:rsidRPr="00600447" w:rsidRDefault="00252B9B" w:rsidP="00252B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соблюдение </w:t>
      </w:r>
    </w:p>
    <w:p w:rsidR="00252B9B" w:rsidRPr="00600447" w:rsidRDefault="00252B9B" w:rsidP="006212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2"/>
        <w:gridCol w:w="2223"/>
        <w:gridCol w:w="2223"/>
        <w:gridCol w:w="2253"/>
      </w:tblGrid>
      <w:tr w:rsidR="00252B9B" w:rsidRPr="00600447" w:rsidTr="0062125D"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0447">
              <w:rPr>
                <w:color w:val="000000" w:themeColor="text1"/>
                <w:sz w:val="24"/>
                <w:szCs w:val="24"/>
              </w:rPr>
              <w:t>соответствуют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0447">
              <w:rPr>
                <w:color w:val="000000" w:themeColor="text1"/>
                <w:sz w:val="24"/>
                <w:szCs w:val="24"/>
              </w:rPr>
              <w:t>Не соответствуют</w:t>
            </w: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Обоснование необходимых изменений</w:t>
            </w:r>
          </w:p>
        </w:tc>
      </w:tr>
      <w:tr w:rsidR="00252B9B" w:rsidRPr="00600447" w:rsidTr="0062125D">
        <w:tc>
          <w:tcPr>
            <w:tcW w:w="9571" w:type="dxa"/>
            <w:gridSpan w:val="4"/>
          </w:tcPr>
          <w:p w:rsidR="0062125D" w:rsidRDefault="0062125D" w:rsidP="00517725">
            <w:pPr>
              <w:jc w:val="center"/>
              <w:rPr>
                <w:sz w:val="24"/>
                <w:szCs w:val="24"/>
              </w:rPr>
            </w:pPr>
          </w:p>
          <w:p w:rsidR="0062125D" w:rsidRDefault="0062125D" w:rsidP="0051772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6004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санитарно-гигиенических норм образовательной деятельности</w:t>
            </w:r>
          </w:p>
          <w:p w:rsidR="0062125D" w:rsidRDefault="0062125D" w:rsidP="00517725">
            <w:pPr>
              <w:jc w:val="center"/>
              <w:rPr>
                <w:sz w:val="24"/>
                <w:szCs w:val="24"/>
              </w:rPr>
            </w:pPr>
          </w:p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  <w:r w:rsidRPr="00600447">
              <w:rPr>
                <w:sz w:val="24"/>
                <w:szCs w:val="24"/>
              </w:rPr>
              <w:t xml:space="preserve">Требования </w:t>
            </w:r>
            <w:proofErr w:type="gramStart"/>
            <w:r w:rsidRPr="00600447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0447">
              <w:rPr>
                <w:color w:val="000000" w:themeColor="text1"/>
                <w:sz w:val="24"/>
                <w:szCs w:val="24"/>
              </w:rPr>
              <w:t>водоснабжению</w:t>
            </w:r>
          </w:p>
        </w:tc>
        <w:tc>
          <w:tcPr>
            <w:tcW w:w="2223" w:type="dxa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62125D" w:rsidP="005177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="00252B9B" w:rsidRPr="00600447">
              <w:rPr>
                <w:color w:val="000000" w:themeColor="text1"/>
                <w:sz w:val="24"/>
                <w:szCs w:val="24"/>
              </w:rPr>
              <w:t>анализации</w:t>
            </w:r>
          </w:p>
        </w:tc>
        <w:tc>
          <w:tcPr>
            <w:tcW w:w="2223" w:type="dxa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62125D" w:rsidP="0062125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252B9B" w:rsidRPr="00600447">
              <w:rPr>
                <w:color w:val="000000" w:themeColor="text1"/>
                <w:sz w:val="24"/>
                <w:szCs w:val="24"/>
              </w:rPr>
              <w:t>свещени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</w:p>
        </w:tc>
        <w:tc>
          <w:tcPr>
            <w:tcW w:w="2223" w:type="dxa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62125D" w:rsidP="005177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252B9B" w:rsidRPr="00600447">
              <w:rPr>
                <w:color w:val="000000" w:themeColor="text1"/>
                <w:sz w:val="24"/>
                <w:szCs w:val="24"/>
              </w:rPr>
              <w:t>оздушно-тепловому режиму</w:t>
            </w:r>
          </w:p>
        </w:tc>
        <w:tc>
          <w:tcPr>
            <w:tcW w:w="2223" w:type="dxa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62125D" w:rsidP="0062125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размещению и </w:t>
            </w:r>
            <w:r w:rsidR="00252B9B" w:rsidRPr="0078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архитектурным особенностям здания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2223" w:type="dxa"/>
          </w:tcPr>
          <w:p w:rsidR="00252B9B" w:rsidRPr="0062125D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62125D" w:rsidP="005177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="00252B9B" w:rsidRPr="00600447">
              <w:rPr>
                <w:color w:val="000000" w:themeColor="text1"/>
                <w:sz w:val="24"/>
                <w:szCs w:val="24"/>
              </w:rPr>
              <w:t>ерритории</w:t>
            </w:r>
          </w:p>
        </w:tc>
        <w:tc>
          <w:tcPr>
            <w:tcW w:w="2223" w:type="dxa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62125D" w:rsidP="005177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252B9B" w:rsidRPr="00600447">
              <w:rPr>
                <w:color w:val="000000" w:themeColor="text1"/>
                <w:sz w:val="24"/>
                <w:szCs w:val="24"/>
              </w:rPr>
              <w:t>тдельным помещениям</w:t>
            </w:r>
          </w:p>
        </w:tc>
        <w:tc>
          <w:tcPr>
            <w:tcW w:w="2223" w:type="dxa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7812DE" w:rsidRDefault="0062125D" w:rsidP="0051772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252B9B" w:rsidRPr="007812DE">
              <w:rPr>
                <w:color w:val="000000" w:themeColor="text1"/>
                <w:sz w:val="24"/>
                <w:szCs w:val="24"/>
              </w:rPr>
              <w:t>редствам  обучения</w:t>
            </w:r>
          </w:p>
        </w:tc>
        <w:tc>
          <w:tcPr>
            <w:tcW w:w="2223" w:type="dxa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7812DE" w:rsidRDefault="0062125D" w:rsidP="00517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52B9B" w:rsidRPr="007812DE">
              <w:rPr>
                <w:sz w:val="24"/>
                <w:szCs w:val="24"/>
              </w:rPr>
              <w:t>чебному оборудованию</w:t>
            </w:r>
          </w:p>
        </w:tc>
        <w:tc>
          <w:tcPr>
            <w:tcW w:w="2223" w:type="dxa"/>
          </w:tcPr>
          <w:p w:rsidR="00252B9B" w:rsidRPr="0062125D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  <w:r w:rsidRPr="007812DE">
              <w:rPr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252B9B" w:rsidRPr="00600447" w:rsidRDefault="00252B9B" w:rsidP="00CA05A4">
            <w:pPr>
              <w:jc w:val="both"/>
              <w:rPr>
                <w:sz w:val="24"/>
                <w:szCs w:val="24"/>
                <w:highlight w:val="yellow"/>
              </w:rPr>
            </w:pPr>
            <w:r w:rsidRPr="00CA05A4">
              <w:rPr>
                <w:sz w:val="24"/>
                <w:szCs w:val="24"/>
              </w:rPr>
              <w:t>создание учебн</w:t>
            </w:r>
            <w:r w:rsidR="00CA05A4" w:rsidRPr="00CA05A4">
              <w:rPr>
                <w:sz w:val="24"/>
                <w:szCs w:val="24"/>
              </w:rPr>
              <w:t>ых</w:t>
            </w:r>
            <w:r w:rsidRPr="00CA05A4">
              <w:rPr>
                <w:sz w:val="24"/>
                <w:szCs w:val="24"/>
              </w:rPr>
              <w:t xml:space="preserve"> зон</w:t>
            </w:r>
            <w:r w:rsidR="00CA05A4" w:rsidRPr="00CA05A4">
              <w:rPr>
                <w:sz w:val="24"/>
                <w:szCs w:val="24"/>
              </w:rPr>
              <w:t xml:space="preserve"> в </w:t>
            </w:r>
            <w:proofErr w:type="spellStart"/>
            <w:r w:rsidR="00CA05A4" w:rsidRPr="00CA05A4">
              <w:rPr>
                <w:sz w:val="24"/>
                <w:szCs w:val="24"/>
              </w:rPr>
              <w:t>каб</w:t>
            </w:r>
            <w:proofErr w:type="spellEnd"/>
            <w:r w:rsidR="00CA05A4">
              <w:rPr>
                <w:sz w:val="24"/>
                <w:szCs w:val="24"/>
              </w:rPr>
              <w:t>.</w:t>
            </w:r>
            <w:r w:rsidR="00CA05A4" w:rsidRPr="00CA05A4">
              <w:rPr>
                <w:sz w:val="24"/>
                <w:szCs w:val="24"/>
              </w:rPr>
              <w:t xml:space="preserve"> 48.</w:t>
            </w:r>
            <w:r w:rsidRPr="00CA05A4">
              <w:rPr>
                <w:sz w:val="24"/>
                <w:szCs w:val="24"/>
              </w:rPr>
              <w:t xml:space="preserve"> </w:t>
            </w:r>
          </w:p>
        </w:tc>
      </w:tr>
      <w:tr w:rsidR="00252B9B" w:rsidRPr="00600447" w:rsidTr="0062125D">
        <w:tc>
          <w:tcPr>
            <w:tcW w:w="9571" w:type="dxa"/>
            <w:gridSpan w:val="4"/>
            <w:shd w:val="clear" w:color="auto" w:fill="auto"/>
          </w:tcPr>
          <w:p w:rsidR="00252B9B" w:rsidRPr="00600447" w:rsidRDefault="00252B9B" w:rsidP="00517725">
            <w:pPr>
              <w:jc w:val="center"/>
              <w:rPr>
                <w:b/>
                <w:sz w:val="24"/>
                <w:szCs w:val="24"/>
              </w:rPr>
            </w:pPr>
          </w:p>
          <w:p w:rsidR="00252B9B" w:rsidRPr="0062125D" w:rsidRDefault="0062125D" w:rsidP="0062125D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252B9B" w:rsidRPr="0062125D">
              <w:rPr>
                <w:sz w:val="24"/>
                <w:szCs w:val="24"/>
              </w:rPr>
              <w:t>ребований к санитарно-бытовым условиям</w:t>
            </w:r>
            <w:r w:rsidRPr="0062125D">
              <w:rPr>
                <w:sz w:val="24"/>
                <w:szCs w:val="24"/>
              </w:rPr>
              <w:t>.</w:t>
            </w:r>
          </w:p>
          <w:p w:rsidR="00252B9B" w:rsidRPr="00600447" w:rsidRDefault="00252B9B" w:rsidP="0062125D">
            <w:pPr>
              <w:jc w:val="center"/>
              <w:rPr>
                <w:b/>
                <w:sz w:val="24"/>
                <w:szCs w:val="24"/>
              </w:rPr>
            </w:pPr>
            <w:r w:rsidRPr="0062125D">
              <w:rPr>
                <w:sz w:val="24"/>
                <w:szCs w:val="24"/>
              </w:rPr>
              <w:t xml:space="preserve"> </w:t>
            </w:r>
            <w:r w:rsidR="0062125D" w:rsidRPr="0062125D">
              <w:rPr>
                <w:sz w:val="24"/>
                <w:szCs w:val="24"/>
              </w:rPr>
              <w:t>О</w:t>
            </w:r>
            <w:r w:rsidRPr="0062125D">
              <w:rPr>
                <w:sz w:val="24"/>
                <w:szCs w:val="24"/>
              </w:rPr>
              <w:t>борудование</w:t>
            </w: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62125D" w:rsidP="00517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252B9B" w:rsidRPr="00600447">
              <w:rPr>
                <w:sz w:val="24"/>
                <w:szCs w:val="24"/>
              </w:rPr>
              <w:t>ардеробов</w:t>
            </w:r>
          </w:p>
        </w:tc>
        <w:tc>
          <w:tcPr>
            <w:tcW w:w="2223" w:type="dxa"/>
            <w:shd w:val="clear" w:color="auto" w:fill="auto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  <w:shd w:val="clear" w:color="auto" w:fill="auto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62125D" w:rsidP="00517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52B9B" w:rsidRPr="00600447">
              <w:rPr>
                <w:sz w:val="24"/>
                <w:szCs w:val="24"/>
              </w:rPr>
              <w:t>анузлов</w:t>
            </w:r>
          </w:p>
        </w:tc>
        <w:tc>
          <w:tcPr>
            <w:tcW w:w="2223" w:type="dxa"/>
            <w:shd w:val="clear" w:color="auto" w:fill="auto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  <w:shd w:val="clear" w:color="auto" w:fill="auto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62125D" w:rsidP="005177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52B9B" w:rsidRPr="00600447">
              <w:rPr>
                <w:sz w:val="24"/>
                <w:szCs w:val="24"/>
              </w:rPr>
              <w:t>ест личной гигиены</w:t>
            </w:r>
          </w:p>
        </w:tc>
        <w:tc>
          <w:tcPr>
            <w:tcW w:w="2223" w:type="dxa"/>
            <w:shd w:val="clear" w:color="auto" w:fill="auto"/>
          </w:tcPr>
          <w:p w:rsidR="00252B9B" w:rsidRPr="00CA05A4" w:rsidRDefault="0062125D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  <w:shd w:val="clear" w:color="auto" w:fill="auto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2125D" w:rsidRPr="00600447" w:rsidTr="00ED3A66">
        <w:tc>
          <w:tcPr>
            <w:tcW w:w="9571" w:type="dxa"/>
            <w:gridSpan w:val="4"/>
            <w:shd w:val="clear" w:color="auto" w:fill="auto"/>
          </w:tcPr>
          <w:p w:rsidR="0062125D" w:rsidRDefault="0062125D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62125D" w:rsidRDefault="0062125D" w:rsidP="0062125D">
            <w:pPr>
              <w:jc w:val="center"/>
              <w:rPr>
                <w:sz w:val="24"/>
                <w:szCs w:val="24"/>
              </w:rPr>
            </w:pPr>
          </w:p>
          <w:p w:rsidR="0062125D" w:rsidRDefault="0062125D" w:rsidP="00621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Pr="0062125D">
              <w:rPr>
                <w:sz w:val="24"/>
                <w:szCs w:val="24"/>
              </w:rPr>
              <w:t>ребований к социально-бытовым условиям</w:t>
            </w:r>
            <w:r>
              <w:rPr>
                <w:sz w:val="24"/>
                <w:szCs w:val="24"/>
              </w:rPr>
              <w:t>.</w:t>
            </w:r>
          </w:p>
          <w:p w:rsidR="00D373B2" w:rsidRPr="0062125D" w:rsidRDefault="00D373B2" w:rsidP="00621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  <w:p w:rsidR="0062125D" w:rsidRPr="00600447" w:rsidRDefault="0062125D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в учебных кабинетах и лабораториях рабочих мест учителя и каждого обучающегося</w:t>
            </w:r>
          </w:p>
        </w:tc>
        <w:tc>
          <w:tcPr>
            <w:tcW w:w="2223" w:type="dxa"/>
            <w:shd w:val="clear" w:color="auto" w:fill="auto"/>
          </w:tcPr>
          <w:p w:rsidR="00252B9B" w:rsidRPr="00D373B2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  <w:shd w:val="clear" w:color="auto" w:fill="auto"/>
          </w:tcPr>
          <w:p w:rsidR="00252B9B" w:rsidRPr="00D373B2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учительской с рабочей зоной и местами для отдыха</w:t>
            </w:r>
          </w:p>
        </w:tc>
        <w:tc>
          <w:tcPr>
            <w:tcW w:w="2223" w:type="dxa"/>
            <w:shd w:val="clear" w:color="auto" w:fill="auto"/>
          </w:tcPr>
          <w:p w:rsidR="00252B9B" w:rsidRPr="00D373B2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  <w:shd w:val="clear" w:color="auto" w:fill="auto"/>
          </w:tcPr>
          <w:p w:rsidR="00252B9B" w:rsidRPr="00D373B2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комнаты психологической разгрузки</w:t>
            </w:r>
          </w:p>
        </w:tc>
        <w:tc>
          <w:tcPr>
            <w:tcW w:w="2223" w:type="dxa"/>
            <w:shd w:val="clear" w:color="auto" w:fill="auto"/>
          </w:tcPr>
          <w:p w:rsidR="00252B9B" w:rsidRPr="00D373B2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23" w:type="dxa"/>
            <w:shd w:val="clear" w:color="auto" w:fill="auto"/>
          </w:tcPr>
          <w:p w:rsidR="00252B9B" w:rsidRPr="00D373B2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  <w:r w:rsidRPr="00CA05A4">
              <w:rPr>
                <w:sz w:val="24"/>
                <w:szCs w:val="24"/>
              </w:rPr>
              <w:t>-</w:t>
            </w:r>
          </w:p>
        </w:tc>
        <w:tc>
          <w:tcPr>
            <w:tcW w:w="2253" w:type="dxa"/>
            <w:shd w:val="clear" w:color="auto" w:fill="auto"/>
          </w:tcPr>
          <w:p w:rsidR="00252B9B" w:rsidRPr="00600447" w:rsidRDefault="00CA05A4" w:rsidP="00517725">
            <w:pPr>
              <w:jc w:val="both"/>
              <w:rPr>
                <w:sz w:val="24"/>
                <w:szCs w:val="24"/>
                <w:highlight w:val="yellow"/>
              </w:rPr>
            </w:pPr>
            <w:r w:rsidRPr="00CA05A4">
              <w:rPr>
                <w:sz w:val="24"/>
                <w:szCs w:val="24"/>
              </w:rPr>
              <w:t>Создание комнаты психологической разгрузки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32</w:t>
            </w: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административных кабинетов (помещений);</w:t>
            </w:r>
          </w:p>
        </w:tc>
        <w:tc>
          <w:tcPr>
            <w:tcW w:w="2223" w:type="dxa"/>
            <w:shd w:val="clear" w:color="auto" w:fill="auto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  <w:shd w:val="clear" w:color="auto" w:fill="auto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помещений для питания обучающихся, хранения и приготовления пищи</w:t>
            </w:r>
          </w:p>
        </w:tc>
        <w:tc>
          <w:tcPr>
            <w:tcW w:w="2223" w:type="dxa"/>
            <w:shd w:val="clear" w:color="auto" w:fill="auto"/>
          </w:tcPr>
          <w:p w:rsidR="00252B9B" w:rsidRPr="00CA05A4" w:rsidRDefault="00252B9B" w:rsidP="00517725">
            <w:pPr>
              <w:jc w:val="center"/>
              <w:rPr>
                <w:sz w:val="24"/>
                <w:szCs w:val="24"/>
              </w:rPr>
            </w:pPr>
            <w:r w:rsidRPr="00CA05A4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  <w:shd w:val="clear" w:color="auto" w:fill="auto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2872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 xml:space="preserve">транспортное обеспечение обслуживания </w:t>
            </w:r>
            <w:proofErr w:type="gramStart"/>
            <w:r w:rsidRPr="006004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3" w:type="dxa"/>
            <w:shd w:val="clear" w:color="auto" w:fill="auto"/>
          </w:tcPr>
          <w:p w:rsidR="00252B9B" w:rsidRPr="00D373B2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23" w:type="dxa"/>
            <w:shd w:val="clear" w:color="auto" w:fill="auto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-</w:t>
            </w:r>
          </w:p>
        </w:tc>
        <w:tc>
          <w:tcPr>
            <w:tcW w:w="2253" w:type="dxa"/>
            <w:shd w:val="clear" w:color="auto" w:fill="auto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52B9B" w:rsidRPr="00600447" w:rsidTr="0062125D">
        <w:tc>
          <w:tcPr>
            <w:tcW w:w="9571" w:type="dxa"/>
            <w:gridSpan w:val="4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соблюдение</w:t>
            </w: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строительных норм и правил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</w:p>
        </w:tc>
      </w:tr>
      <w:tr w:rsidR="00252B9B" w:rsidRPr="00600447" w:rsidTr="0062125D">
        <w:trPr>
          <w:trHeight w:val="908"/>
        </w:trPr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пожарной безопасности и электробезопасности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требований охраны здоровья обучающихся и охраны труда работников организаций, осуществляющих образовательную деятельность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</w:p>
        </w:tc>
      </w:tr>
      <w:tr w:rsidR="00252B9B" w:rsidRPr="00600447" w:rsidTr="0062125D">
        <w:trPr>
          <w:trHeight w:val="1096"/>
        </w:trPr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требований к транспортному обслуживанию обучающихся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организаций;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t xml:space="preserve">требований к организации безопасной эксплуатации спортивных сооружений, спортивного инвентаря и оборудования, используемого в </w:t>
            </w:r>
            <w:r w:rsidRPr="00600447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252B9B" w:rsidRPr="00600447" w:rsidRDefault="00252B9B" w:rsidP="00517725">
            <w:pPr>
              <w:jc w:val="both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Требуется ремонт кровли, ремонт полов</w:t>
            </w:r>
          </w:p>
        </w:tc>
      </w:tr>
      <w:tr w:rsidR="00252B9B" w:rsidRPr="00600447" w:rsidTr="0062125D">
        <w:tc>
          <w:tcPr>
            <w:tcW w:w="2872" w:type="dxa"/>
          </w:tcPr>
          <w:p w:rsidR="00252B9B" w:rsidRPr="00600447" w:rsidRDefault="00252B9B" w:rsidP="00517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сроков и необходимых объемов текущего и капитального ремонта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</w:rPr>
            </w:pPr>
            <w:r w:rsidRPr="00600447">
              <w:rPr>
                <w:sz w:val="24"/>
                <w:szCs w:val="24"/>
              </w:rPr>
              <w:t>+</w:t>
            </w:r>
            <w:r w:rsidR="00CA05A4">
              <w:rPr>
                <w:sz w:val="24"/>
                <w:szCs w:val="24"/>
              </w:rPr>
              <w:t>/</w:t>
            </w:r>
          </w:p>
        </w:tc>
        <w:tc>
          <w:tcPr>
            <w:tcW w:w="2223" w:type="dxa"/>
          </w:tcPr>
          <w:p w:rsidR="00252B9B" w:rsidRPr="00600447" w:rsidRDefault="00252B9B" w:rsidP="005177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3" w:type="dxa"/>
          </w:tcPr>
          <w:p w:rsidR="00252B9B" w:rsidRPr="00600447" w:rsidRDefault="00CA05A4" w:rsidP="00CA05A4">
            <w:pPr>
              <w:rPr>
                <w:sz w:val="24"/>
                <w:szCs w:val="24"/>
                <w:highlight w:val="yellow"/>
              </w:rPr>
            </w:pPr>
            <w:r w:rsidRPr="00CA05A4">
              <w:rPr>
                <w:sz w:val="24"/>
                <w:szCs w:val="24"/>
              </w:rPr>
              <w:t>По мере финансирования</w:t>
            </w:r>
          </w:p>
        </w:tc>
      </w:tr>
    </w:tbl>
    <w:p w:rsidR="00D373B2" w:rsidRDefault="00D373B2" w:rsidP="00445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73B2" w:rsidRPr="00D373B2" w:rsidRDefault="00D373B2" w:rsidP="00D373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3B2">
        <w:rPr>
          <w:rFonts w:ascii="Times New Roman" w:hAnsi="Times New Roman"/>
          <w:sz w:val="24"/>
          <w:szCs w:val="24"/>
        </w:rPr>
        <w:t>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D373B2" w:rsidRDefault="00D373B2" w:rsidP="00445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2B9B" w:rsidRPr="00445A13" w:rsidRDefault="00252B9B" w:rsidP="00445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5A13">
        <w:rPr>
          <w:rFonts w:ascii="Times New Roman" w:hAnsi="Times New Roman"/>
          <w:sz w:val="24"/>
          <w:szCs w:val="24"/>
        </w:rPr>
        <w:t xml:space="preserve">Здание </w:t>
      </w:r>
      <w:r w:rsidR="00CA05A4">
        <w:rPr>
          <w:rFonts w:ascii="Times New Roman" w:hAnsi="Times New Roman"/>
          <w:sz w:val="24"/>
          <w:szCs w:val="24"/>
        </w:rPr>
        <w:t>МОУ «СШ № 84 с углубленным изучением английского языка»</w:t>
      </w:r>
      <w:r w:rsidR="00445A13">
        <w:rPr>
          <w:rFonts w:ascii="Times New Roman" w:hAnsi="Times New Roman"/>
          <w:sz w:val="24"/>
          <w:szCs w:val="24"/>
        </w:rPr>
        <w:t>,</w:t>
      </w:r>
      <w:r w:rsidRPr="00445A13">
        <w:rPr>
          <w:rFonts w:ascii="Times New Roman" w:hAnsi="Times New Roman"/>
          <w:sz w:val="24"/>
          <w:szCs w:val="24"/>
        </w:rPr>
        <w:t xml:space="preserve">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 и обеспечивают возможность безопасной и комфортной организации всех видов урочной и внеурочной</w:t>
      </w:r>
      <w:proofErr w:type="gramEnd"/>
      <w:r w:rsidRPr="00445A13">
        <w:rPr>
          <w:rFonts w:ascii="Times New Roman" w:hAnsi="Times New Roman"/>
          <w:sz w:val="24"/>
          <w:szCs w:val="24"/>
        </w:rPr>
        <w:t xml:space="preserve"> деятельности для всех участников образовательных отношений.</w:t>
      </w:r>
    </w:p>
    <w:p w:rsidR="00445A13" w:rsidRDefault="00445A13" w:rsidP="00445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44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обеспечена необходимыми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 и хозяйственной деятельности:</w:t>
      </w:r>
      <w:proofErr w:type="gramEnd"/>
    </w:p>
    <w:p w:rsidR="00445A13" w:rsidRPr="00445A13" w:rsidRDefault="00445A13" w:rsidP="00445A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1681"/>
        <w:gridCol w:w="1858"/>
        <w:gridCol w:w="1696"/>
        <w:gridCol w:w="1708"/>
      </w:tblGrid>
      <w:tr w:rsidR="00445A13" w:rsidRPr="00445A13" w:rsidTr="002072F5"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Требование </w:t>
            </w: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СОО</w:t>
            </w: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(сколько имеется)</w:t>
            </w:r>
          </w:p>
        </w:tc>
        <w:tc>
          <w:tcPr>
            <w:tcW w:w="1858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Используются для … деятельности</w:t>
            </w: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</w:t>
            </w:r>
          </w:p>
        </w:tc>
        <w:tc>
          <w:tcPr>
            <w:tcW w:w="1659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445A13" w:rsidRPr="00445A13" w:rsidTr="002072F5">
        <w:trPr>
          <w:trHeight w:val="978"/>
        </w:trPr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1681" w:type="dxa"/>
          </w:tcPr>
          <w:p w:rsidR="00445A13" w:rsidRPr="00445A13" w:rsidRDefault="00A343A7" w:rsidP="002072F5">
            <w:pPr>
              <w:suppressAutoHyphens/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bookmarkStart w:id="0" w:name="_GoBack"/>
            <w:bookmarkEnd w:id="0"/>
          </w:p>
        </w:tc>
        <w:tc>
          <w:tcPr>
            <w:tcW w:w="1858" w:type="dxa"/>
            <w:vMerge w:val="restart"/>
          </w:tcPr>
          <w:p w:rsidR="00445A13" w:rsidRPr="00445A13" w:rsidRDefault="00445A13" w:rsidP="002072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5A13">
              <w:rPr>
                <w:rFonts w:ascii="Times New Roman" w:eastAsia="Calibri" w:hAnsi="Times New Roman" w:cs="Times New Roman"/>
                <w:sz w:val="18"/>
              </w:rPr>
              <w:t xml:space="preserve">Общественно-полезная, Учебно-исследовательская, Проектная, Познавательная, Информационно-познавательная, </w:t>
            </w:r>
            <w:r w:rsidRPr="00445A13">
              <w:rPr>
                <w:rFonts w:ascii="Times New Roman" w:eastAsia="Calibri" w:hAnsi="Times New Roman" w:cs="Times New Roman"/>
                <w:sz w:val="18"/>
              </w:rPr>
              <w:lastRenderedPageBreak/>
              <w:t xml:space="preserve">Социальная, Учебная, Эколого-направленная, Профессиональное самоопределение, Практическая (прикладная), Инновационная, </w:t>
            </w:r>
            <w:r w:rsidRPr="00445A13">
              <w:rPr>
                <w:rFonts w:ascii="Times New Roman" w:eastAsia="Calibri" w:hAnsi="Times New Roman" w:cs="Times New Roman"/>
                <w:sz w:val="20"/>
              </w:rPr>
              <w:t>Аналитическая, Интеллектуальная</w:t>
            </w:r>
            <w:proofErr w:type="gramEnd"/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45A13" w:rsidRPr="00445A13" w:rsidRDefault="00445A13" w:rsidP="002072F5">
            <w:pPr>
              <w:suppressAutoHyphens/>
              <w:spacing w:after="30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A13" w:rsidRPr="00445A13" w:rsidTr="002072F5">
        <w:trPr>
          <w:trHeight w:val="2299"/>
        </w:trPr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</w:t>
            </w: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5A4">
              <w:rPr>
                <w:rFonts w:ascii="Times New Roman" w:eastAsia="Calibri" w:hAnsi="Times New Roman" w:cs="Times New Roman"/>
                <w:sz w:val="20"/>
              </w:rPr>
              <w:t xml:space="preserve">мастерские: слесарная - 1, столярная - 1, лаборатории:  биология -1, физики-2, химии-1,  музыка-1,ИЗО-1, курсы внеурочной деятельности:  </w:t>
            </w:r>
            <w:proofErr w:type="gramStart"/>
            <w:r w:rsidRPr="00CA05A4">
              <w:rPr>
                <w:rFonts w:ascii="Times New Roman" w:eastAsia="Calibri" w:hAnsi="Times New Roman" w:cs="Times New Roman"/>
                <w:sz w:val="20"/>
              </w:rPr>
              <w:t>актовый</w:t>
            </w:r>
            <w:proofErr w:type="gramEnd"/>
            <w:r w:rsidRPr="00CA05A4">
              <w:rPr>
                <w:rFonts w:ascii="Times New Roman" w:eastAsia="Calibri" w:hAnsi="Times New Roman" w:cs="Times New Roman"/>
                <w:sz w:val="20"/>
              </w:rPr>
              <w:t xml:space="preserve"> зал-1</w:t>
            </w:r>
          </w:p>
        </w:tc>
        <w:tc>
          <w:tcPr>
            <w:tcW w:w="1858" w:type="dxa"/>
            <w:vMerge/>
          </w:tcPr>
          <w:p w:rsidR="00445A13" w:rsidRPr="00445A13" w:rsidRDefault="00445A13" w:rsidP="002072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оборудование, реактивы…, расходные материалы</w:t>
            </w:r>
          </w:p>
        </w:tc>
        <w:tc>
          <w:tcPr>
            <w:tcW w:w="1659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фининсирования</w:t>
            </w:r>
            <w:proofErr w:type="spellEnd"/>
          </w:p>
        </w:tc>
      </w:tr>
      <w:tr w:rsidR="00445A13" w:rsidRPr="00445A13" w:rsidTr="002072F5">
        <w:tc>
          <w:tcPr>
            <w:tcW w:w="2677" w:type="dxa"/>
          </w:tcPr>
          <w:p w:rsidR="00445A13" w:rsidRPr="00445A13" w:rsidRDefault="00445A13" w:rsidP="002072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цеха и мастерские в соответствии с профилями обучения, обеспечивающие условия труда в соответствии с санитарно-эпидемиологическими требованиями к безопасности условий труда работников, не достигших 18-летнего возраста;</w:t>
            </w:r>
          </w:p>
          <w:p w:rsidR="00445A13" w:rsidRPr="00445A13" w:rsidRDefault="00445A13" w:rsidP="002072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05A4">
              <w:rPr>
                <w:rFonts w:ascii="Times New Roman" w:eastAsia="Calibri" w:hAnsi="Times New Roman" w:cs="Times New Roman"/>
                <w:sz w:val="20"/>
              </w:rPr>
              <w:t>Мастерские - 2</w:t>
            </w:r>
          </w:p>
        </w:tc>
        <w:tc>
          <w:tcPr>
            <w:tcW w:w="1858" w:type="dxa"/>
            <w:vMerge/>
          </w:tcPr>
          <w:p w:rsidR="00445A13" w:rsidRPr="00445A13" w:rsidRDefault="00445A13" w:rsidP="002072F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расходные материалы</w:t>
            </w:r>
          </w:p>
        </w:tc>
        <w:tc>
          <w:tcPr>
            <w:tcW w:w="1659" w:type="dxa"/>
          </w:tcPr>
          <w:p w:rsidR="00445A13" w:rsidRPr="00445A13" w:rsidRDefault="00445A13" w:rsidP="002072F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фининсирования</w:t>
            </w:r>
            <w:proofErr w:type="spellEnd"/>
          </w:p>
        </w:tc>
      </w:tr>
      <w:tr w:rsidR="00445A13" w:rsidRPr="00445A13" w:rsidTr="002072F5">
        <w:trPr>
          <w:trHeight w:val="1094"/>
        </w:trPr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      </w:r>
            <w:proofErr w:type="spellStart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медиатекой</w:t>
            </w:r>
            <w:proofErr w:type="spellEnd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81" w:type="dxa"/>
          </w:tcPr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читальный зал,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</w:t>
            </w:r>
          </w:p>
        </w:tc>
        <w:tc>
          <w:tcPr>
            <w:tcW w:w="1858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>Учебно-исследовательская, Проектная, Познавательная, Информационно-познавательная,</w:t>
            </w:r>
          </w:p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 xml:space="preserve">Практическая (прикладная), Инновационная, </w:t>
            </w:r>
            <w:r w:rsidRPr="00445A13">
              <w:rPr>
                <w:rFonts w:ascii="Times New Roman" w:eastAsia="Calibri" w:hAnsi="Times New Roman" w:cs="Times New Roman"/>
                <w:sz w:val="20"/>
              </w:rPr>
              <w:t>Аналитическая, Интеллектуальная</w:t>
            </w:r>
          </w:p>
        </w:tc>
        <w:tc>
          <w:tcPr>
            <w:tcW w:w="1696" w:type="dxa"/>
          </w:tcPr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помещения, мебель,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ШИБЦ</w:t>
            </w:r>
          </w:p>
        </w:tc>
        <w:tc>
          <w:tcPr>
            <w:tcW w:w="1659" w:type="dxa"/>
          </w:tcPr>
          <w:p w:rsid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ИБЦ</w:t>
            </w:r>
          </w:p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мере поступления средств)</w:t>
            </w:r>
          </w:p>
        </w:tc>
      </w:tr>
      <w:tr w:rsidR="00445A13" w:rsidRPr="00445A13" w:rsidTr="002072F5"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      </w:r>
            <w:proofErr w:type="spellStart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автогородки</w:t>
            </w:r>
            <w:proofErr w:type="spellEnd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Актовый зал, спортивный зал – имеются</w:t>
            </w:r>
          </w:p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>Спортивно-оздоровительная</w:t>
            </w:r>
          </w:p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>Художественно-творческая,</w:t>
            </w:r>
          </w:p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>Общественно-полезная</w:t>
            </w:r>
          </w:p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 xml:space="preserve">Профессиональное самоопределение, </w:t>
            </w:r>
            <w:proofErr w:type="gramStart"/>
            <w:r w:rsidRPr="00445A13">
              <w:rPr>
                <w:rFonts w:ascii="Times New Roman" w:eastAsia="Calibri" w:hAnsi="Times New Roman" w:cs="Times New Roman"/>
                <w:sz w:val="18"/>
              </w:rPr>
              <w:t>Практическая</w:t>
            </w:r>
            <w:proofErr w:type="gramEnd"/>
            <w:r w:rsidRPr="00445A13">
              <w:rPr>
                <w:rFonts w:ascii="Times New Roman" w:eastAsia="Calibri" w:hAnsi="Times New Roman" w:cs="Times New Roman"/>
                <w:sz w:val="18"/>
              </w:rPr>
              <w:t xml:space="preserve"> (прикладная),</w:t>
            </w:r>
          </w:p>
        </w:tc>
        <w:tc>
          <w:tcPr>
            <w:tcW w:w="1696" w:type="dxa"/>
          </w:tcPr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фининсирования</w:t>
            </w:r>
            <w:proofErr w:type="spellEnd"/>
          </w:p>
        </w:tc>
      </w:tr>
      <w:tr w:rsidR="00445A13" w:rsidRPr="00445A13" w:rsidTr="002072F5"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</w:t>
            </w: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58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 xml:space="preserve">организации качественного горячего питания,  </w:t>
            </w: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A13" w:rsidRPr="00445A13" w:rsidTr="002072F5">
        <w:tc>
          <w:tcPr>
            <w:tcW w:w="2677" w:type="dxa"/>
          </w:tcPr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медицинского назначения, отвечающие санитарно-эпидемиологическим требованиям к организациям, осуществляющим медицинскую деятельность</w:t>
            </w: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58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>организации качественного медицинского обслуживания</w:t>
            </w: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A13" w:rsidRPr="00445A13" w:rsidTr="002072F5"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</w:t>
            </w: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/-</w:t>
            </w:r>
          </w:p>
        </w:tc>
        <w:tc>
          <w:tcPr>
            <w:tcW w:w="1858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45A13">
              <w:rPr>
                <w:rFonts w:ascii="Times New Roman" w:eastAsia="Calibri" w:hAnsi="Times New Roman" w:cs="Times New Roman"/>
                <w:sz w:val="18"/>
              </w:rPr>
              <w:t>организации отдыха обучающихся и педагогических работников.</w:t>
            </w: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2019-2021</w:t>
            </w:r>
          </w:p>
          <w:p w:rsidR="00445A13" w:rsidRPr="00445A13" w:rsidRDefault="00445A13" w:rsidP="00445A13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организации учебного процесса  детей с ОВЗ</w:t>
            </w:r>
          </w:p>
        </w:tc>
      </w:tr>
      <w:tr w:rsidR="00445A13" w:rsidRPr="00445A13" w:rsidTr="002072F5"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гардеробы, санузлы, места личной гигиены</w:t>
            </w: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58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2020-2021</w:t>
            </w:r>
          </w:p>
        </w:tc>
      </w:tr>
      <w:tr w:rsidR="00445A13" w:rsidRPr="007D7F88" w:rsidTr="002072F5">
        <w:tc>
          <w:tcPr>
            <w:tcW w:w="2677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A1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 (территорию) с необходимым набором оборудованных зон</w:t>
            </w:r>
          </w:p>
        </w:tc>
        <w:tc>
          <w:tcPr>
            <w:tcW w:w="1681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+/-</w:t>
            </w:r>
          </w:p>
        </w:tc>
        <w:tc>
          <w:tcPr>
            <w:tcW w:w="1858" w:type="dxa"/>
          </w:tcPr>
          <w:p w:rsidR="007D7F88" w:rsidRPr="007D7F88" w:rsidRDefault="007D7F88" w:rsidP="007D7F88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D7F88">
              <w:rPr>
                <w:rFonts w:ascii="Times New Roman" w:eastAsia="Calibri" w:hAnsi="Times New Roman" w:cs="Times New Roman"/>
                <w:sz w:val="18"/>
              </w:rPr>
              <w:t>Спортивно-оздоровительная</w:t>
            </w:r>
          </w:p>
          <w:p w:rsidR="007D7F88" w:rsidRPr="007D7F88" w:rsidRDefault="007D7F88" w:rsidP="007D7F88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D7F88">
              <w:rPr>
                <w:rFonts w:ascii="Times New Roman" w:eastAsia="Calibri" w:hAnsi="Times New Roman" w:cs="Times New Roman"/>
                <w:sz w:val="18"/>
              </w:rPr>
              <w:t>Общественно-полезная</w:t>
            </w:r>
          </w:p>
          <w:p w:rsidR="00445A13" w:rsidRPr="00445A13" w:rsidRDefault="007D7F88" w:rsidP="007D7F88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D7F88">
              <w:rPr>
                <w:rFonts w:ascii="Times New Roman" w:eastAsia="Calibri" w:hAnsi="Times New Roman" w:cs="Times New Roman"/>
                <w:sz w:val="18"/>
              </w:rPr>
              <w:t xml:space="preserve">Профессиональное самоопределение, </w:t>
            </w:r>
            <w:proofErr w:type="gramStart"/>
            <w:r w:rsidRPr="007D7F88">
              <w:rPr>
                <w:rFonts w:ascii="Times New Roman" w:eastAsia="Calibri" w:hAnsi="Times New Roman" w:cs="Times New Roman"/>
                <w:sz w:val="18"/>
              </w:rPr>
              <w:t>Практическая</w:t>
            </w:r>
            <w:proofErr w:type="gramEnd"/>
            <w:r w:rsidRPr="007D7F88">
              <w:rPr>
                <w:rFonts w:ascii="Times New Roman" w:eastAsia="Calibri" w:hAnsi="Times New Roman" w:cs="Times New Roman"/>
                <w:sz w:val="18"/>
              </w:rPr>
              <w:t xml:space="preserve"> (прикладная),</w:t>
            </w:r>
          </w:p>
        </w:tc>
        <w:tc>
          <w:tcPr>
            <w:tcW w:w="1696" w:type="dxa"/>
          </w:tcPr>
          <w:p w:rsidR="00445A13" w:rsidRPr="00445A13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62125D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  <w:p w:rsid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спортивной площадки</w:t>
            </w:r>
          </w:p>
          <w:p w:rsidR="007D7F88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поступления финансирования)</w:t>
            </w:r>
          </w:p>
        </w:tc>
      </w:tr>
      <w:tr w:rsidR="00445A13" w:rsidRPr="007D7F88" w:rsidTr="002072F5">
        <w:tc>
          <w:tcPr>
            <w:tcW w:w="2677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</w:t>
            </w:r>
          </w:p>
        </w:tc>
        <w:tc>
          <w:tcPr>
            <w:tcW w:w="1681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858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D7F88">
              <w:rPr>
                <w:rFonts w:ascii="Times New Roman" w:eastAsia="Calibri" w:hAnsi="Times New Roman" w:cs="Times New Roman"/>
                <w:sz w:val="18"/>
              </w:rPr>
              <w:t>Учебно-исследовательская, Проектная, Познавательная, Информационно-познавательная,</w:t>
            </w:r>
          </w:p>
        </w:tc>
        <w:tc>
          <w:tcPr>
            <w:tcW w:w="1696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7D7F88" w:rsidRPr="007D7F88" w:rsidRDefault="007D7F88" w:rsidP="007D7F88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="Times New Roman" w:hAnsi="Times New Roman" w:cs="Times New Roman"/>
                <w:sz w:val="20"/>
                <w:szCs w:val="20"/>
              </w:rPr>
              <w:t>2019-2021</w:t>
            </w:r>
          </w:p>
          <w:p w:rsidR="00445A13" w:rsidRPr="007D7F88" w:rsidRDefault="007D7F88" w:rsidP="007D7F88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парка компьютерной техники (по мере поступления финансирования)</w:t>
            </w:r>
          </w:p>
        </w:tc>
      </w:tr>
      <w:tr w:rsidR="00445A13" w:rsidRPr="007D7F88" w:rsidTr="002072F5">
        <w:tc>
          <w:tcPr>
            <w:tcW w:w="2677" w:type="dxa"/>
          </w:tcPr>
          <w:p w:rsidR="00445A13" w:rsidRPr="007D7F88" w:rsidRDefault="007D7F88" w:rsidP="007D7F88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мебель</w:t>
            </w:r>
          </w:p>
        </w:tc>
        <w:tc>
          <w:tcPr>
            <w:tcW w:w="1681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58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696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A13" w:rsidRPr="007D7F88" w:rsidTr="002072F5">
        <w:tc>
          <w:tcPr>
            <w:tcW w:w="2677" w:type="dxa"/>
          </w:tcPr>
          <w:p w:rsidR="00445A13" w:rsidRPr="007D7F88" w:rsidRDefault="007D7F88" w:rsidP="007D7F88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офисное оснащение</w:t>
            </w:r>
          </w:p>
        </w:tc>
        <w:tc>
          <w:tcPr>
            <w:tcW w:w="1681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58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696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A13" w:rsidRPr="007D7F88" w:rsidTr="002072F5">
        <w:tc>
          <w:tcPr>
            <w:tcW w:w="2677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88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хозяйственный инвентарь</w:t>
            </w:r>
          </w:p>
        </w:tc>
        <w:tc>
          <w:tcPr>
            <w:tcW w:w="1681" w:type="dxa"/>
          </w:tcPr>
          <w:p w:rsidR="00445A13" w:rsidRPr="007D7F88" w:rsidRDefault="007D7F88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58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696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9" w:type="dxa"/>
          </w:tcPr>
          <w:p w:rsidR="00445A13" w:rsidRPr="007D7F88" w:rsidRDefault="00445A13" w:rsidP="002072F5">
            <w:pPr>
              <w:suppressAutoHyphens/>
              <w:spacing w:after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5A13" w:rsidRPr="007D7F88" w:rsidRDefault="00445A13" w:rsidP="00252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B9B" w:rsidRPr="007D7F88" w:rsidRDefault="00252B9B" w:rsidP="00252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7F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указанные виды деятельности в основном обеспечены расходными материалами.</w:t>
      </w:r>
    </w:p>
    <w:p w:rsidR="0037579B" w:rsidRDefault="0037579B"/>
    <w:sectPr w:rsidR="0037579B" w:rsidSect="00887481">
      <w:footerReference w:type="default" r:id="rId8"/>
      <w:pgSz w:w="16838" w:h="11906" w:orient="landscape"/>
      <w:pgMar w:top="1701" w:right="1134" w:bottom="850" w:left="1134" w:header="708" w:footer="708" w:gutter="0"/>
      <w:pgNumType w:start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C6" w:rsidRDefault="00B45BC6" w:rsidP="00887481">
      <w:pPr>
        <w:spacing w:after="0" w:line="240" w:lineRule="auto"/>
      </w:pPr>
      <w:r>
        <w:separator/>
      </w:r>
    </w:p>
  </w:endnote>
  <w:endnote w:type="continuationSeparator" w:id="0">
    <w:p w:rsidR="00B45BC6" w:rsidRDefault="00B45BC6" w:rsidP="0088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513987"/>
      <w:docPartObj>
        <w:docPartGallery w:val="Page Numbers (Bottom of Page)"/>
        <w:docPartUnique/>
      </w:docPartObj>
    </w:sdtPr>
    <w:sdtContent>
      <w:p w:rsidR="00887481" w:rsidRDefault="008874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142</w:t>
        </w:r>
        <w:r>
          <w:fldChar w:fldCharType="end"/>
        </w:r>
      </w:p>
    </w:sdtContent>
  </w:sdt>
  <w:p w:rsidR="00887481" w:rsidRDefault="008874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C6" w:rsidRDefault="00B45BC6" w:rsidP="00887481">
      <w:pPr>
        <w:spacing w:after="0" w:line="240" w:lineRule="auto"/>
      </w:pPr>
      <w:r>
        <w:separator/>
      </w:r>
    </w:p>
  </w:footnote>
  <w:footnote w:type="continuationSeparator" w:id="0">
    <w:p w:rsidR="00B45BC6" w:rsidRDefault="00B45BC6" w:rsidP="0088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838"/>
    <w:multiLevelType w:val="hybridMultilevel"/>
    <w:tmpl w:val="C37E4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B51E9"/>
    <w:multiLevelType w:val="multilevel"/>
    <w:tmpl w:val="382E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6D"/>
    <w:rsid w:val="00252B9B"/>
    <w:rsid w:val="0037579B"/>
    <w:rsid w:val="0041236D"/>
    <w:rsid w:val="00445A13"/>
    <w:rsid w:val="0062125D"/>
    <w:rsid w:val="007812DE"/>
    <w:rsid w:val="007D7F88"/>
    <w:rsid w:val="00887481"/>
    <w:rsid w:val="00A343A7"/>
    <w:rsid w:val="00B45BC6"/>
    <w:rsid w:val="00CA05A4"/>
    <w:rsid w:val="00D373B2"/>
    <w:rsid w:val="00E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3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481"/>
  </w:style>
  <w:style w:type="paragraph" w:styleId="a7">
    <w:name w:val="footer"/>
    <w:basedOn w:val="a"/>
    <w:link w:val="a8"/>
    <w:uiPriority w:val="99"/>
    <w:unhideWhenUsed/>
    <w:rsid w:val="008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3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481"/>
  </w:style>
  <w:style w:type="paragraph" w:styleId="a7">
    <w:name w:val="footer"/>
    <w:basedOn w:val="a"/>
    <w:link w:val="a8"/>
    <w:uiPriority w:val="99"/>
    <w:unhideWhenUsed/>
    <w:rsid w:val="00887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8</cp:revision>
  <dcterms:created xsi:type="dcterms:W3CDTF">2019-04-25T16:34:00Z</dcterms:created>
  <dcterms:modified xsi:type="dcterms:W3CDTF">2021-05-18T09:43:00Z</dcterms:modified>
</cp:coreProperties>
</file>