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DF" w:rsidRPr="00600447" w:rsidRDefault="00512DDF" w:rsidP="00512DDF">
      <w:pPr>
        <w:adjustRightInd w:val="0"/>
        <w:spacing w:after="0" w:line="240" w:lineRule="auto"/>
        <w:ind w:firstLine="7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0044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III</w:t>
      </w: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.3.3 .</w:t>
      </w:r>
      <w:proofErr w:type="gramEnd"/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Финансовые условия реализации основной образовательной программы</w:t>
      </w:r>
    </w:p>
    <w:p w:rsidR="00512DDF" w:rsidRPr="00600447" w:rsidRDefault="00512DDF" w:rsidP="0051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-обеспечивают государственные гарантии прав граждан на получение бесплатного общедоступного среднего общего образования </w:t>
      </w:r>
    </w:p>
    <w:p w:rsidR="00512DDF" w:rsidRPr="00600447" w:rsidRDefault="00512DDF" w:rsidP="0051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-обеспечивают возможность исполнения требований Стандарта;  </w:t>
      </w:r>
    </w:p>
    <w:p w:rsidR="00512DDF" w:rsidRPr="00600447" w:rsidRDefault="00512DDF" w:rsidP="0051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-обеспечивают реализацию обязательной части основной образовательной программы и части, формируемой участниками образовательных отношений, включая выполнение </w:t>
      </w:r>
      <w:proofErr w:type="gramStart"/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внеурочную деятельность </w:t>
      </w:r>
    </w:p>
    <w:p w:rsidR="00512DDF" w:rsidRPr="00600447" w:rsidRDefault="00512DDF" w:rsidP="0051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-отражают структуру и объем расходов, необходимых для реализации основной образовательной программы, а также механизм их формирования.</w:t>
      </w:r>
    </w:p>
    <w:p w:rsidR="00512DDF" w:rsidRPr="00600447" w:rsidRDefault="00512DDF" w:rsidP="0051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8" w:anchor="l5407" w:history="1">
        <w:r w:rsidRPr="00600447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3</w:t>
        </w:r>
      </w:hyperlink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1 статьи 8 Федерального закона от 29 декабря 2012 г. N 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</w:t>
      </w:r>
      <w:proofErr w:type="gramEnd"/>
    </w:p>
    <w:tbl>
      <w:tblPr>
        <w:tblStyle w:val="a3"/>
        <w:tblW w:w="9570" w:type="dxa"/>
        <w:tblInd w:w="108" w:type="dxa"/>
        <w:tblLook w:val="04A0" w:firstRow="1" w:lastRow="0" w:firstColumn="1" w:lastColumn="0" w:noHBand="0" w:noVBand="1"/>
      </w:tblPr>
      <w:tblGrid>
        <w:gridCol w:w="7513"/>
        <w:gridCol w:w="2057"/>
      </w:tblGrid>
      <w:tr w:rsidR="00512DDF" w:rsidRPr="00600447" w:rsidTr="003C7366">
        <w:tc>
          <w:tcPr>
            <w:tcW w:w="7513" w:type="dxa"/>
          </w:tcPr>
          <w:p w:rsidR="00512DDF" w:rsidRPr="00600447" w:rsidRDefault="00512DDF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каждому виду и направленности (профилю) образовательных программ </w:t>
            </w:r>
            <w:r w:rsidRPr="006004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учетом</w:t>
            </w:r>
          </w:p>
        </w:tc>
        <w:tc>
          <w:tcPr>
            <w:tcW w:w="2057" w:type="dxa"/>
          </w:tcPr>
          <w:p w:rsidR="00512DDF" w:rsidRPr="00600447" w:rsidRDefault="00512DDF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2DDF" w:rsidRPr="00600447" w:rsidTr="003C7366">
        <w:tc>
          <w:tcPr>
            <w:tcW w:w="7513" w:type="dxa"/>
          </w:tcPr>
          <w:p w:rsidR="00512DDF" w:rsidRPr="00600447" w:rsidRDefault="00512DDF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 обучения</w:t>
            </w:r>
          </w:p>
        </w:tc>
        <w:tc>
          <w:tcPr>
            <w:tcW w:w="2057" w:type="dxa"/>
          </w:tcPr>
          <w:p w:rsidR="00512DDF" w:rsidRPr="00600447" w:rsidRDefault="00512DDF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DDF" w:rsidRPr="00600447" w:rsidTr="003C7366">
        <w:tc>
          <w:tcPr>
            <w:tcW w:w="7513" w:type="dxa"/>
          </w:tcPr>
          <w:p w:rsidR="00512DDF" w:rsidRPr="00600447" w:rsidRDefault="00512DDF" w:rsidP="005177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формы реализации образовательных программ, образовательных технологий,</w:t>
            </w:r>
          </w:p>
        </w:tc>
        <w:tc>
          <w:tcPr>
            <w:tcW w:w="2057" w:type="dxa"/>
          </w:tcPr>
          <w:p w:rsidR="00512DDF" w:rsidRPr="00600447" w:rsidRDefault="00512DDF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DDF" w:rsidRPr="00600447" w:rsidTr="003C7366">
        <w:tc>
          <w:tcPr>
            <w:tcW w:w="7513" w:type="dxa"/>
          </w:tcPr>
          <w:p w:rsidR="00512DDF" w:rsidRPr="00600447" w:rsidRDefault="00512DDF" w:rsidP="005177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пец</w:t>
            </w:r>
            <w:r w:rsidRPr="006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иальных условий получения образования обучающимися с ограниченными возможностями здоровья,</w:t>
            </w:r>
            <w:proofErr w:type="gramEnd"/>
          </w:p>
        </w:tc>
        <w:tc>
          <w:tcPr>
            <w:tcW w:w="2057" w:type="dxa"/>
          </w:tcPr>
          <w:p w:rsidR="00512DDF" w:rsidRPr="00600447" w:rsidRDefault="00512DDF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DDF" w:rsidRPr="00600447" w:rsidTr="003C7366">
        <w:tc>
          <w:tcPr>
            <w:tcW w:w="7513" w:type="dxa"/>
          </w:tcPr>
          <w:p w:rsidR="00512DDF" w:rsidRPr="00600447" w:rsidRDefault="00512DDF" w:rsidP="005177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дополнительного профессионального образования педагогическим работникам,</w:t>
            </w:r>
          </w:p>
        </w:tc>
        <w:tc>
          <w:tcPr>
            <w:tcW w:w="2057" w:type="dxa"/>
          </w:tcPr>
          <w:p w:rsidR="00512DDF" w:rsidRPr="00600447" w:rsidRDefault="00512DDF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DDF" w:rsidRPr="00600447" w:rsidTr="003C7366">
        <w:tc>
          <w:tcPr>
            <w:tcW w:w="7513" w:type="dxa"/>
          </w:tcPr>
          <w:p w:rsidR="00512DDF" w:rsidRPr="00600447" w:rsidRDefault="00512DDF" w:rsidP="005177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безопасных условий обучения и воспитания, охраны здоровья обучающихся,</w:t>
            </w:r>
          </w:p>
        </w:tc>
        <w:tc>
          <w:tcPr>
            <w:tcW w:w="2057" w:type="dxa"/>
          </w:tcPr>
          <w:p w:rsidR="00512DDF" w:rsidRPr="00600447" w:rsidRDefault="00512DDF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DDF" w:rsidRPr="00600447" w:rsidTr="003C7366">
        <w:tc>
          <w:tcPr>
            <w:tcW w:w="7513" w:type="dxa"/>
          </w:tcPr>
          <w:p w:rsidR="00512DDF" w:rsidRPr="00600447" w:rsidRDefault="00512DDF" w:rsidP="005177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</w:t>
            </w:r>
            <w:proofErr w:type="gramStart"/>
            <w:r w:rsidRPr="006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6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обучающихся) в расчете на одного обучающегося.</w:t>
            </w:r>
          </w:p>
        </w:tc>
        <w:tc>
          <w:tcPr>
            <w:tcW w:w="2057" w:type="dxa"/>
          </w:tcPr>
          <w:p w:rsidR="00512DDF" w:rsidRPr="00600447" w:rsidRDefault="00512DDF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DDF" w:rsidRPr="00600447" w:rsidRDefault="00512DDF" w:rsidP="00512D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ООП СОО  </w:t>
      </w:r>
      <w:r w:rsidR="003C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«СШ № 84 с углубленным изучением английского языка» </w:t>
      </w: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структуру и объем расходов, необходимых для реализации основной образовательной программы среднего общего образования, а также механизм их формирования.</w:t>
      </w:r>
    </w:p>
    <w:p w:rsidR="00662ACA" w:rsidRDefault="00512DDF" w:rsidP="00662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образовательной программы среднего общего образования производится за счет субсидии на финансовое обеспечение выполнения муниципального задания на оказание муниципальных услуг, предоставляемой учредителем учреждения.</w:t>
      </w:r>
    </w:p>
    <w:p w:rsidR="00512DDF" w:rsidRPr="00600447" w:rsidRDefault="006E3DFE" w:rsidP="00662AC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12DDF" w:rsidRPr="00600447">
        <w:rPr>
          <w:rFonts w:ascii="Times New Roman" w:hAnsi="Times New Roman" w:cs="Times New Roman"/>
          <w:sz w:val="24"/>
          <w:szCs w:val="24"/>
        </w:rPr>
        <w:t>Размер субсидии определяется из расчета норматива бюджетного финансирования на одного обучающегося в год и объема муниципального задания (количества обучающихся).</w:t>
      </w:r>
    </w:p>
    <w:p w:rsidR="00512DDF" w:rsidRPr="00600447" w:rsidRDefault="00512DDF" w:rsidP="0051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proofErr w:type="gramStart"/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proofErr w:type="gramEnd"/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ПФХД, муниципальное задание)</w:t>
      </w:r>
    </w:p>
    <w:sectPr w:rsidR="00512DDF" w:rsidRPr="00600447" w:rsidSect="00662ACA">
      <w:footerReference w:type="default" r:id="rId9"/>
      <w:pgSz w:w="16838" w:h="11906" w:orient="landscape"/>
      <w:pgMar w:top="1701" w:right="1134" w:bottom="850" w:left="1134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42" w:rsidRDefault="008E1C42" w:rsidP="00662ACA">
      <w:pPr>
        <w:spacing w:after="0" w:line="240" w:lineRule="auto"/>
      </w:pPr>
      <w:r>
        <w:separator/>
      </w:r>
    </w:p>
  </w:endnote>
  <w:endnote w:type="continuationSeparator" w:id="0">
    <w:p w:rsidR="008E1C42" w:rsidRDefault="008E1C42" w:rsidP="0066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87911"/>
      <w:docPartObj>
        <w:docPartGallery w:val="Page Numbers (Bottom of Page)"/>
        <w:docPartUnique/>
      </w:docPartObj>
    </w:sdtPr>
    <w:sdtContent>
      <w:p w:rsidR="00662ACA" w:rsidRDefault="00662A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141</w:t>
        </w:r>
        <w:r>
          <w:fldChar w:fldCharType="end"/>
        </w:r>
      </w:p>
    </w:sdtContent>
  </w:sdt>
  <w:p w:rsidR="00662ACA" w:rsidRDefault="00662A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42" w:rsidRDefault="008E1C42" w:rsidP="00662ACA">
      <w:pPr>
        <w:spacing w:after="0" w:line="240" w:lineRule="auto"/>
      </w:pPr>
      <w:r>
        <w:separator/>
      </w:r>
    </w:p>
  </w:footnote>
  <w:footnote w:type="continuationSeparator" w:id="0">
    <w:p w:rsidR="008E1C42" w:rsidRDefault="008E1C42" w:rsidP="00662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6B1D"/>
    <w:multiLevelType w:val="hybridMultilevel"/>
    <w:tmpl w:val="2F728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04"/>
    <w:rsid w:val="00367504"/>
    <w:rsid w:val="0037579B"/>
    <w:rsid w:val="003C7366"/>
    <w:rsid w:val="00512DDF"/>
    <w:rsid w:val="00662ACA"/>
    <w:rsid w:val="006E3DFE"/>
    <w:rsid w:val="008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ACA"/>
  </w:style>
  <w:style w:type="paragraph" w:styleId="a6">
    <w:name w:val="footer"/>
    <w:basedOn w:val="a"/>
    <w:link w:val="a7"/>
    <w:uiPriority w:val="99"/>
    <w:unhideWhenUsed/>
    <w:rsid w:val="0066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ACA"/>
  </w:style>
  <w:style w:type="paragraph" w:styleId="a6">
    <w:name w:val="footer"/>
    <w:basedOn w:val="a"/>
    <w:link w:val="a7"/>
    <w:uiPriority w:val="99"/>
    <w:unhideWhenUsed/>
    <w:rsid w:val="0066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34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5</cp:revision>
  <dcterms:created xsi:type="dcterms:W3CDTF">2019-04-25T16:34:00Z</dcterms:created>
  <dcterms:modified xsi:type="dcterms:W3CDTF">2021-05-18T09:26:00Z</dcterms:modified>
</cp:coreProperties>
</file>