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B438" w14:textId="77777777" w:rsidR="00C84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мэрии г.Ярославля</w:t>
      </w:r>
    </w:p>
    <w:p w14:paraId="57F5BA3C" w14:textId="77777777" w:rsidR="00C84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14:paraId="08F66D3C" w14:textId="77777777" w:rsidR="00C84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84 с углубленным изучением английского языка»</w:t>
      </w:r>
    </w:p>
    <w:p w14:paraId="70C95DAD" w14:textId="77777777" w:rsidR="00C8455A" w:rsidRDefault="00C8455A">
      <w:pPr>
        <w:jc w:val="center"/>
        <w:rPr>
          <w:sz w:val="28"/>
          <w:szCs w:val="28"/>
        </w:rPr>
      </w:pPr>
    </w:p>
    <w:p w14:paraId="781BAF9A" w14:textId="77777777" w:rsidR="00C8455A" w:rsidRDefault="00C8455A">
      <w:pPr>
        <w:jc w:val="center"/>
        <w:rPr>
          <w:sz w:val="28"/>
          <w:szCs w:val="28"/>
        </w:rPr>
      </w:pPr>
    </w:p>
    <w:p w14:paraId="592CAD97" w14:textId="77777777" w:rsidR="00C8455A" w:rsidRDefault="00C8455A">
      <w:pPr>
        <w:jc w:val="center"/>
        <w:rPr>
          <w:sz w:val="28"/>
          <w:szCs w:val="28"/>
        </w:rPr>
      </w:pPr>
    </w:p>
    <w:p w14:paraId="220C636E" w14:textId="77777777" w:rsidR="00C8455A" w:rsidRDefault="00C8455A">
      <w:pPr>
        <w:jc w:val="center"/>
        <w:rPr>
          <w:sz w:val="28"/>
          <w:szCs w:val="28"/>
        </w:rPr>
      </w:pPr>
    </w:p>
    <w:tbl>
      <w:tblPr>
        <w:tblW w:w="10740" w:type="dxa"/>
        <w:tblInd w:w="1928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C8455A" w14:paraId="559995D9" w14:textId="77777777">
        <w:tc>
          <w:tcPr>
            <w:tcW w:w="3369" w:type="dxa"/>
          </w:tcPr>
          <w:p w14:paraId="504F4A2D" w14:textId="77777777" w:rsidR="00C8455A" w:rsidRDefault="00000000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14:paraId="0CDD8AAD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Руководитель МО</w:t>
            </w:r>
          </w:p>
          <w:p w14:paraId="2A1DB8A9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14:paraId="5141EC82" w14:textId="77777777" w:rsidR="00C8455A" w:rsidRDefault="0000000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Мамошкина  Т.А.</w:t>
            </w:r>
          </w:p>
          <w:p w14:paraId="691B0B25" w14:textId="24FF5E2D" w:rsidR="00C8455A" w:rsidRDefault="001B0D04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</w:t>
            </w:r>
            <w:r w:rsidR="00000000">
              <w:rPr>
                <w:rFonts w:eastAsia="Times New Roman"/>
                <w:color w:val="000000"/>
              </w:rPr>
              <w:t>№ 4</w:t>
            </w:r>
          </w:p>
          <w:p w14:paraId="4D877510" w14:textId="77777777" w:rsidR="00C8455A" w:rsidRDefault="0000000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от 28  «августа»  2023 г.</w:t>
            </w:r>
          </w:p>
          <w:p w14:paraId="60A2D2DC" w14:textId="77777777" w:rsidR="00C8455A" w:rsidRDefault="00C8455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14:paraId="618018E9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14:paraId="0A489E6E" w14:textId="77777777" w:rsidR="00C8455A" w:rsidRDefault="00000000">
            <w:pPr>
              <w:autoSpaceDE w:val="0"/>
              <w:autoSpaceDN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14:paraId="1EF29823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по УВР   </w:t>
            </w:r>
          </w:p>
          <w:p w14:paraId="5BC336B4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14:paraId="6B1675DF" w14:textId="77777777" w:rsidR="00C8455A" w:rsidRDefault="0000000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Воронина  А.А.</w:t>
            </w:r>
          </w:p>
          <w:p w14:paraId="57B4EE16" w14:textId="77777777" w:rsidR="00C8455A" w:rsidRDefault="0000000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30 «августа »  2023 г.</w:t>
            </w:r>
          </w:p>
          <w:p w14:paraId="531EA86B" w14:textId="77777777" w:rsidR="00C8455A" w:rsidRDefault="00C8455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969" w:type="dxa"/>
          </w:tcPr>
          <w:p w14:paraId="5A2FF653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14:paraId="7D09A5BD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  школы</w:t>
            </w:r>
          </w:p>
          <w:p w14:paraId="762850D2" w14:textId="77777777" w:rsidR="00C8455A" w:rsidRDefault="0000000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______________________________ </w:t>
            </w:r>
          </w:p>
          <w:p w14:paraId="03B19096" w14:textId="77777777" w:rsidR="00C8455A" w:rsidRDefault="00000000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[Юдина Е.Д. ]</w:t>
            </w:r>
          </w:p>
          <w:p w14:paraId="4E048D8D" w14:textId="77777777" w:rsidR="00C8455A" w:rsidRDefault="00000000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приказа 01-10/145 от 30.08.2023 г</w:t>
            </w:r>
          </w:p>
          <w:p w14:paraId="1FB749DE" w14:textId="77777777" w:rsidR="00C8455A" w:rsidRDefault="00C8455A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</w:tr>
    </w:tbl>
    <w:p w14:paraId="00169BA0" w14:textId="77777777" w:rsidR="00C8455A" w:rsidRDefault="00C8455A">
      <w:pPr>
        <w:jc w:val="center"/>
        <w:rPr>
          <w:sz w:val="28"/>
          <w:szCs w:val="28"/>
        </w:rPr>
      </w:pPr>
    </w:p>
    <w:p w14:paraId="7E5CEAEA" w14:textId="77777777" w:rsidR="00C8455A" w:rsidRDefault="00C8455A">
      <w:pPr>
        <w:jc w:val="center"/>
        <w:rPr>
          <w:sz w:val="32"/>
          <w:szCs w:val="32"/>
        </w:rPr>
      </w:pPr>
    </w:p>
    <w:p w14:paraId="4DAD1024" w14:textId="77777777" w:rsidR="00C8455A" w:rsidRDefault="00C8455A">
      <w:pPr>
        <w:jc w:val="center"/>
        <w:rPr>
          <w:sz w:val="32"/>
          <w:szCs w:val="32"/>
        </w:rPr>
      </w:pPr>
    </w:p>
    <w:p w14:paraId="03510362" w14:textId="77777777" w:rsidR="00C8455A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 w14:paraId="55FB72F5" w14:textId="77777777" w:rsidR="00C8455A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предмета «Биология» (базовый уровень)</w:t>
      </w:r>
    </w:p>
    <w:p w14:paraId="2A760F3A" w14:textId="77777777" w:rsidR="00C8455A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обучающихся  9 класса </w:t>
      </w:r>
    </w:p>
    <w:p w14:paraId="0E32F5F8" w14:textId="77777777" w:rsidR="00C8455A" w:rsidRDefault="0000000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14:paraId="5412F306" w14:textId="77777777" w:rsidR="00C8455A" w:rsidRDefault="0000000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6021567" w14:textId="77777777" w:rsidR="00C8455A" w:rsidRDefault="00C8455A">
      <w:pPr>
        <w:jc w:val="right"/>
        <w:rPr>
          <w:sz w:val="32"/>
          <w:szCs w:val="32"/>
        </w:rPr>
      </w:pPr>
    </w:p>
    <w:p w14:paraId="38142D5F" w14:textId="77777777" w:rsidR="00C8455A" w:rsidRDefault="00C8455A">
      <w:pPr>
        <w:jc w:val="right"/>
      </w:pPr>
    </w:p>
    <w:p w14:paraId="0C30FC96" w14:textId="77777777" w:rsidR="001B0D04" w:rsidRDefault="001B0D04">
      <w:pPr>
        <w:jc w:val="right"/>
      </w:pPr>
    </w:p>
    <w:p w14:paraId="6EADC1D6" w14:textId="77777777" w:rsidR="001B0D04" w:rsidRDefault="001B0D04">
      <w:pPr>
        <w:jc w:val="right"/>
      </w:pPr>
    </w:p>
    <w:p w14:paraId="791D6768" w14:textId="77777777" w:rsidR="00C8455A" w:rsidRDefault="00000000">
      <w:pPr>
        <w:jc w:val="center"/>
      </w:pPr>
      <w:r>
        <w:t>Ярославль</w:t>
      </w:r>
    </w:p>
    <w:p w14:paraId="187CD923" w14:textId="77777777" w:rsidR="00C8455A" w:rsidRDefault="00000000">
      <w:pPr>
        <w:spacing w:before="21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Пояснительная записка.</w:t>
      </w:r>
    </w:p>
    <w:p w14:paraId="08A2C7DE" w14:textId="77777777" w:rsidR="00C8455A" w:rsidRDefault="00C8455A">
      <w:pPr>
        <w:spacing w:before="21"/>
        <w:contextualSpacing/>
        <w:jc w:val="center"/>
        <w:rPr>
          <w:rFonts w:cs="Times New Roman"/>
          <w:sz w:val="28"/>
          <w:szCs w:val="28"/>
        </w:rPr>
      </w:pPr>
    </w:p>
    <w:p w14:paraId="67DA534E" w14:textId="77777777" w:rsidR="00C8455A" w:rsidRDefault="00000000">
      <w:pPr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b/>
          <w:kern w:val="0"/>
          <w:sz w:val="28"/>
          <w:szCs w:val="28"/>
          <w:lang w:eastAsia="ru-RU" w:bidi="ar-SA"/>
        </w:rPr>
        <w:t xml:space="preserve">Рабочая программа учебного предмета «Биология»  9 класс  составлена в соответствии с </w:t>
      </w:r>
    </w:p>
    <w:p w14:paraId="3DBAD85D" w14:textId="77777777" w:rsidR="00C8455A" w:rsidRDefault="00000000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contextualSpacing/>
        <w:jc w:val="both"/>
        <w:rPr>
          <w:rFonts w:eastAsia="Times New Roman" w:cs="Arial"/>
          <w:kern w:val="0"/>
          <w:sz w:val="28"/>
          <w:szCs w:val="28"/>
          <w:lang w:eastAsia="en-US" w:bidi="ar-SA"/>
        </w:rPr>
      </w:pPr>
      <w:r>
        <w:rPr>
          <w:rFonts w:eastAsia="Times New Roman" w:cs="Arial"/>
          <w:kern w:val="0"/>
          <w:sz w:val="28"/>
          <w:szCs w:val="28"/>
          <w:lang w:eastAsia="en-US" w:bidi="ar-SA"/>
        </w:rPr>
        <w:t>Федеральный закон от 29.12.2012 №273 – ФЗ «Об образовании в РФ» п.5 ч.3  ст.47; п.1 ч.1 ст.4</w:t>
      </w:r>
    </w:p>
    <w:p w14:paraId="440B3962" w14:textId="77777777" w:rsidR="00C8455A" w:rsidRDefault="00000000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contextualSpacing/>
        <w:jc w:val="both"/>
        <w:rPr>
          <w:rFonts w:eastAsia="Times New Roman" w:cs="Arial"/>
          <w:kern w:val="0"/>
          <w:sz w:val="28"/>
          <w:szCs w:val="28"/>
          <w:lang w:eastAsia="en-US" w:bidi="ar-SA"/>
        </w:rPr>
      </w:pPr>
      <w:r>
        <w:rPr>
          <w:rFonts w:eastAsia="Times New Roman" w:cs="Arial"/>
          <w:kern w:val="0"/>
          <w:sz w:val="28"/>
          <w:szCs w:val="28"/>
          <w:lang w:eastAsia="en-US" w:bidi="ar-SA"/>
        </w:rPr>
        <w:t xml:space="preserve">Федеральный государственный образовательный стандарт основного общего образования (утв. </w:t>
      </w:r>
      <w:hyperlink r:id="rId5" w:history="1">
        <w:r>
          <w:rPr>
            <w:rFonts w:eastAsia="Times New Roman" w:cs="Arial"/>
            <w:kern w:val="0"/>
            <w:sz w:val="28"/>
            <w:szCs w:val="28"/>
            <w:u w:val="single"/>
            <w:lang w:eastAsia="en-US" w:bidi="ar-SA"/>
          </w:rPr>
          <w:t>приказом</w:t>
        </w:r>
      </w:hyperlink>
      <w:r>
        <w:rPr>
          <w:rFonts w:eastAsia="Times New Roman" w:cs="Arial"/>
          <w:kern w:val="0"/>
          <w:sz w:val="28"/>
          <w:szCs w:val="28"/>
          <w:lang w:eastAsia="en-US" w:bidi="ar-SA"/>
        </w:rPr>
        <w:t xml:space="preserve"> Министерства образования и науки РФ от 17 декабря 2010 г. N 1897).  </w:t>
      </w:r>
      <w:r>
        <w:rPr>
          <w:rFonts w:eastAsia="Times New Roman" w:cs="Arial"/>
          <w:bCs/>
          <w:kern w:val="0"/>
          <w:sz w:val="28"/>
          <w:szCs w:val="28"/>
          <w:lang w:eastAsia="en-US" w:bidi="ar-SA"/>
        </w:rPr>
        <w:t>С изменениями и дополнениями от:</w:t>
      </w:r>
      <w:r>
        <w:rPr>
          <w:rFonts w:eastAsia="Times New Roman" w:cs="Arial"/>
          <w:kern w:val="0"/>
          <w:sz w:val="28"/>
          <w:szCs w:val="28"/>
          <w:lang w:eastAsia="en-US" w:bidi="ar-SA"/>
        </w:rPr>
        <w:t xml:space="preserve">  29 декабря 2014 г., 31 декабря 2015 г., 11 декабря 2020 г.</w:t>
      </w:r>
    </w:p>
    <w:p w14:paraId="7DA53705" w14:textId="77777777" w:rsidR="00C8455A" w:rsidRDefault="00000000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Федеральной образовательной программой основного общего образования (Приказ Министерства просвещения Российской Федерации от 18.05.2023 г. №</w:t>
      </w:r>
      <w:r>
        <w:rPr>
          <w:rFonts w:eastAsia="Times New Roman"/>
          <w:sz w:val="28"/>
          <w:szCs w:val="28"/>
          <w:lang w:val="en-US"/>
        </w:rPr>
        <w:t> </w:t>
      </w:r>
      <w:r w:rsidRPr="001B0D04">
        <w:rPr>
          <w:rFonts w:eastAsia="Times New Roman"/>
          <w:sz w:val="28"/>
          <w:szCs w:val="28"/>
        </w:rPr>
        <w:t>370</w:t>
      </w:r>
      <w:r>
        <w:rPr>
          <w:rFonts w:eastAsia="Times New Roman"/>
          <w:sz w:val="28"/>
          <w:szCs w:val="28"/>
        </w:rPr>
        <w:t xml:space="preserve"> «Об утверждении федеральной образовательной программы основного общего образования»). (Зарегистрирован 12.07.2023 № 74223). </w:t>
      </w:r>
    </w:p>
    <w:p w14:paraId="463CB387" w14:textId="77777777" w:rsidR="00C8455A" w:rsidRDefault="00000000">
      <w:pPr>
        <w:widowControl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contextualSpacing/>
        <w:jc w:val="both"/>
        <w:rPr>
          <w:rFonts w:eastAsia="Times New Roman" w:cs="Arial"/>
          <w:bCs/>
          <w:kern w:val="36"/>
          <w:sz w:val="28"/>
          <w:szCs w:val="28"/>
          <w:lang w:eastAsia="en-US" w:bidi="ar-SA"/>
        </w:rPr>
      </w:pPr>
      <w:r>
        <w:rPr>
          <w:color w:val="000000"/>
          <w:sz w:val="28"/>
          <w:szCs w:val="28"/>
        </w:rPr>
        <w:t>Программа по биологиив 9 классе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1C00D7F" w14:textId="77777777" w:rsidR="00C8455A" w:rsidRDefault="00000000">
      <w:pPr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ООПООО </w:t>
      </w:r>
      <w:r>
        <w:rPr>
          <w:rFonts w:eastAsia="Times New Roman"/>
          <w:i/>
          <w:sz w:val="28"/>
          <w:szCs w:val="28"/>
        </w:rPr>
        <w:t xml:space="preserve"> МОУ «Средняя школа № 84 с углубленным изучением английского языка»</w:t>
      </w:r>
    </w:p>
    <w:p w14:paraId="5FD2979A" w14:textId="77777777" w:rsidR="00C8455A" w:rsidRDefault="00C8455A">
      <w:pPr>
        <w:rPr>
          <w:rFonts w:eastAsia="Times New Roman" w:cs="Arial"/>
          <w:kern w:val="0"/>
          <w:sz w:val="28"/>
          <w:szCs w:val="28"/>
          <w:lang w:eastAsia="en-US" w:bidi="ar-SA"/>
        </w:rPr>
      </w:pPr>
    </w:p>
    <w:p w14:paraId="2D0EE050" w14:textId="77777777" w:rsidR="00C8455A" w:rsidRDefault="00000000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В соответствии с базисным планом в 2023-2024 учебном году в 9 классе отведено 68 часов т.е. 2 часа  классных  занятий в неделю при изучении предмета в один учебный год. В том числе будет проведено 6 лабораторных  и 6 практических работ, 2 экскурсии и 5 обобщающих уроков. Для реализации учебной программы используется учебник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Пономарева И.Н. Корнилова О.А.  Чернова Н.М./Под ред. Пономаревой И.Н./. Биология 9 класс ООО "Издательский центр ВЕНТАНА-ГРАФ”, 2020</w:t>
      </w:r>
    </w:p>
    <w:p w14:paraId="2EC03016" w14:textId="77777777" w:rsidR="00C8455A" w:rsidRDefault="00000000">
      <w:pPr>
        <w:spacing w:before="21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Учебник включён в федеральный перечень учебников, рекомендованных к использованию в общеобразовательных учреждениях на 2023-2024 учебный год. Содержание курса направлено на формирование у учащихся биологических закономерностей, законов и теорий.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При составлении тематического планирования было учтено основное содержание, перечень лабораторных и практических работ, экскурсий, требования к уровню подготовки выпускников.</w:t>
      </w:r>
    </w:p>
    <w:p w14:paraId="1E01795C" w14:textId="77777777" w:rsidR="00C8455A" w:rsidRDefault="00000000">
      <w:pPr>
        <w:spacing w:before="2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Промежуточная аттестация по предмету проводится в форме интегрированного зачёта.</w:t>
      </w:r>
    </w:p>
    <w:p w14:paraId="39998F32" w14:textId="77777777" w:rsidR="00C8455A" w:rsidRDefault="00000000">
      <w:pPr>
        <w:spacing w:line="264" w:lineRule="auto"/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531743A9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14:paraId="3E8B83B6" w14:textId="77777777" w:rsidR="00C8455A" w:rsidRDefault="00000000">
      <w:pPr>
        <w:spacing w:line="264" w:lineRule="auto"/>
        <w:ind w:left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</w:t>
      </w:r>
    </w:p>
    <w:p w14:paraId="0948A46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2D6C6C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гражданского воспитания: </w:t>
      </w:r>
    </w:p>
    <w:p w14:paraId="44937F5A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69898419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2) патриотического воспитания:</w:t>
      </w:r>
    </w:p>
    <w:p w14:paraId="5B9D9C3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487E7106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3) духовно-нравственного воспитания:</w:t>
      </w:r>
    </w:p>
    <w:p w14:paraId="35C2CFDE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14:paraId="0DAD459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понимание значимости нравственного аспекта деятельности человека в медицине и биологии;</w:t>
      </w:r>
    </w:p>
    <w:p w14:paraId="4B52EEA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4) эстетического воспитания:</w:t>
      </w:r>
    </w:p>
    <w:p w14:paraId="479A0C67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понимание роли биологии в формировании эстетической культуры личности;</w:t>
      </w:r>
    </w:p>
    <w:p w14:paraId="7BDAAACC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14:paraId="0ED75D1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771AA39A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40334E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14:paraId="1A11090A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навыка рефлексии, управление собственным эмоциональным состоянием;</w:t>
      </w:r>
    </w:p>
    <w:p w14:paraId="1A9481ED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6) трудового воспитания:</w:t>
      </w:r>
    </w:p>
    <w:p w14:paraId="4E492AE7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67FFB688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7) экологического воспитания:</w:t>
      </w:r>
    </w:p>
    <w:p w14:paraId="580A7EB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14:paraId="25ABD6E6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осознание экологических проблем и путей их решения;</w:t>
      </w:r>
    </w:p>
    <w:p w14:paraId="4C5FF3AB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14:paraId="1813D737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8) ценности научного познания:</w:t>
      </w:r>
    </w:p>
    <w:p w14:paraId="4C3428A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0807858E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понимание роли биологической науки в формировании научного мировоззрения;</w:t>
      </w:r>
    </w:p>
    <w:p w14:paraId="239B3CA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1571AE2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9) адаптации обучающегося к изменяющимся условиям социальной и природной среды:</w:t>
      </w:r>
    </w:p>
    <w:p w14:paraId="4531DFF6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адекватная оценка изменяющихся условий;</w:t>
      </w:r>
    </w:p>
    <w:p w14:paraId="2569AE2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624A89BF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 действий в новой ситуации на основании знаний биологических закономерностей.</w:t>
      </w:r>
    </w:p>
    <w:p w14:paraId="60934917" w14:textId="77777777" w:rsidR="00C8455A" w:rsidRDefault="00000000">
      <w:pPr>
        <w:spacing w:line="264" w:lineRule="auto"/>
        <w:ind w:left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МЕТАПРЕДМЕТНЫЕ РЕЗУЛЬТАТЫ</w:t>
      </w:r>
    </w:p>
    <w:p w14:paraId="0D67D5FE" w14:textId="77777777" w:rsidR="00C8455A" w:rsidRDefault="00C8455A">
      <w:pPr>
        <w:spacing w:line="264" w:lineRule="auto"/>
        <w:ind w:firstLine="600"/>
        <w:jc w:val="both"/>
        <w:rPr>
          <w:color w:val="000000"/>
          <w:sz w:val="28"/>
          <w:szCs w:val="28"/>
        </w:rPr>
      </w:pPr>
    </w:p>
    <w:p w14:paraId="6389348F" w14:textId="77777777" w:rsidR="00C8455A" w:rsidRDefault="00000000">
      <w:pPr>
        <w:spacing w:line="264" w:lineRule="auto"/>
        <w:ind w:firstLine="6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21B23023" w14:textId="77777777" w:rsidR="00C8455A" w:rsidRDefault="00000000">
      <w:pPr>
        <w:spacing w:line="264" w:lineRule="auto"/>
        <w:ind w:left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Познавательные универсальные учебные действия</w:t>
      </w:r>
    </w:p>
    <w:p w14:paraId="4BED6E8E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1) базовые логические действия:</w:t>
      </w:r>
    </w:p>
    <w:p w14:paraId="6EB70E2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выявлять и характеризовать существенные признаки биологических объектов (явлений);</w:t>
      </w:r>
    </w:p>
    <w:p w14:paraId="7FA6124D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2119202A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5BF3BF67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3102AB9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E7D52D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8DECDAE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2) базовые исследовательские действия:</w:t>
      </w:r>
    </w:p>
    <w:p w14:paraId="5685571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14:paraId="5469EC4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E998BF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 w14:paraId="639AB94D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41C39883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 w14:paraId="07BEB5C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3A4F70A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4A076DB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3) работа с информацией:</w:t>
      </w:r>
    </w:p>
    <w:p w14:paraId="6AFC6308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различные методы, инструменты и запросы при поиске и отборе биологической информации или данных </w:t>
      </w:r>
      <w:r>
        <w:rPr>
          <w:color w:val="000000"/>
          <w:sz w:val="28"/>
          <w:szCs w:val="28"/>
        </w:rPr>
        <w:lastRenderedPageBreak/>
        <w:t>из источников с учётом предложенной учебной биологической задачи;</w:t>
      </w:r>
    </w:p>
    <w:p w14:paraId="6F7021F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3BD2F417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6EAF298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E697BB3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4FBB4AA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запоминать и систематизировать биологическую информацию.</w:t>
      </w:r>
    </w:p>
    <w:p w14:paraId="5F2B0310" w14:textId="77777777" w:rsidR="00C8455A" w:rsidRDefault="00000000">
      <w:pPr>
        <w:spacing w:line="264" w:lineRule="auto"/>
        <w:ind w:left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Коммуникативные универсальные учебные действия</w:t>
      </w:r>
    </w:p>
    <w:p w14:paraId="1021715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) общение:</w:t>
      </w:r>
    </w:p>
    <w:p w14:paraId="6E05684C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607F221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14:paraId="084AED2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D779D4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0D9463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1A66B5BF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1572219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36C3FE63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802E59F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2) совместная деятельность:</w:t>
      </w:r>
    </w:p>
    <w:p w14:paraId="422FCD7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3EE9493C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16AB4CD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4AF262D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E5858ED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6E5847FF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4BCF01EA" w14:textId="77777777" w:rsidR="00C8455A" w:rsidRDefault="00000000">
      <w:pPr>
        <w:spacing w:line="264" w:lineRule="auto"/>
        <w:ind w:left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Регулятивные универсальные учебные действия</w:t>
      </w:r>
    </w:p>
    <w:p w14:paraId="5F8946A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Самоорганизация:</w:t>
      </w:r>
    </w:p>
    <w:p w14:paraId="30682393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выявлять проблемы для решения в жизненных и учебных ситуациях, используя биологические знания;</w:t>
      </w:r>
    </w:p>
    <w:p w14:paraId="26298D0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3132799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30E2CFF5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0850A666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делать выбор и брать ответственность за решение.</w:t>
      </w:r>
    </w:p>
    <w:p w14:paraId="190C59F8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Самоконтроль, эмоциональный интеллект:</w:t>
      </w:r>
    </w:p>
    <w:p w14:paraId="09E43A71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владеть способами самоконтроля, самомотивации и рефлексии;</w:t>
      </w:r>
    </w:p>
    <w:p w14:paraId="13A2AF2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давать оценку ситуации и предлагать план её изменения;</w:t>
      </w:r>
    </w:p>
    <w:p w14:paraId="63257A06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2FC72DBE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732ABA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DEF6F58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оценивать соответствие результата цели и условиям;</w:t>
      </w:r>
    </w:p>
    <w:p w14:paraId="258F68B9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14:paraId="09B14E5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выявлять и анализировать причины эмоций;</w:t>
      </w:r>
    </w:p>
    <w:p w14:paraId="7216030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517E93E2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регулировать способ выражения эмоций.</w:t>
      </w:r>
    </w:p>
    <w:p w14:paraId="7FFC2070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Принятие себя и других</w:t>
      </w:r>
    </w:p>
    <w:p w14:paraId="067552A4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осознанно относиться к другому человеку, его мнению;</w:t>
      </w:r>
    </w:p>
    <w:p w14:paraId="5DF00B0F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признавать своё право на ошибку и такое же право другого;</w:t>
      </w:r>
    </w:p>
    <w:p w14:paraId="5CE5221A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открытость себе и другим;</w:t>
      </w:r>
    </w:p>
    <w:p w14:paraId="5D5A2F9D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осознавать невозможность контролировать всё вокруг;</w:t>
      </w:r>
    </w:p>
    <w:p w14:paraId="67E170A6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EAB8F9B" w14:textId="77777777" w:rsidR="00C8455A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биологии в основной школе являются:</w:t>
      </w:r>
    </w:p>
    <w:p w14:paraId="26B11E74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14:paraId="73EA0641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изменчивости. Овладение понятийным аппаратом биологии;</w:t>
      </w:r>
    </w:p>
    <w:p w14:paraId="73FEDBB4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133F7E68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14:paraId="05E1128F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14:paraId="2691A2F6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3C2574E2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0401E0D1" w14:textId="77777777" w:rsidR="00C8455A" w:rsidRDefault="000000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571A55D1" w14:textId="77777777" w:rsidR="00C8455A" w:rsidRDefault="00C8455A">
      <w:pPr>
        <w:rPr>
          <w:sz w:val="28"/>
          <w:szCs w:val="28"/>
        </w:rPr>
      </w:pPr>
    </w:p>
    <w:p w14:paraId="285B0CFE" w14:textId="77777777" w:rsidR="00C8455A" w:rsidRDefault="00C8455A">
      <w:pPr>
        <w:rPr>
          <w:sz w:val="28"/>
          <w:szCs w:val="28"/>
        </w:rPr>
      </w:pPr>
    </w:p>
    <w:p w14:paraId="480E2C7D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2CD846F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015E8C0A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32F1CD3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1717F2D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A28D35A" w14:textId="77777777" w:rsidR="00C8455A" w:rsidRDefault="00000000">
      <w:pPr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Тематический план</w:t>
      </w:r>
    </w:p>
    <w:p w14:paraId="6B40F85D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</w:p>
    <w:p w14:paraId="3684EB5E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9228"/>
        <w:gridCol w:w="1481"/>
        <w:gridCol w:w="1991"/>
      </w:tblGrid>
      <w:tr w:rsidR="00C8455A" w14:paraId="31612756" w14:textId="77777777">
        <w:tc>
          <w:tcPr>
            <w:tcW w:w="794" w:type="dxa"/>
            <w:shd w:val="clear" w:color="auto" w:fill="auto"/>
          </w:tcPr>
          <w:p w14:paraId="24463810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228" w:type="dxa"/>
            <w:shd w:val="clear" w:color="auto" w:fill="auto"/>
          </w:tcPr>
          <w:p w14:paraId="34E17928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481" w:type="dxa"/>
            <w:shd w:val="clear" w:color="auto" w:fill="auto"/>
          </w:tcPr>
          <w:p w14:paraId="48F1C7FA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shd w:val="clear" w:color="auto" w:fill="auto"/>
          </w:tcPr>
          <w:p w14:paraId="7E91907E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C8455A" w14:paraId="44DE8C1B" w14:textId="77777777">
        <w:tc>
          <w:tcPr>
            <w:tcW w:w="794" w:type="dxa"/>
            <w:shd w:val="clear" w:color="auto" w:fill="auto"/>
          </w:tcPr>
          <w:p w14:paraId="772EE7EE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228" w:type="dxa"/>
            <w:shd w:val="clear" w:color="auto" w:fill="auto"/>
          </w:tcPr>
          <w:p w14:paraId="5D847F8F" w14:textId="77777777" w:rsidR="00C8455A" w:rsidRDefault="00000000">
            <w:pPr>
              <w:pStyle w:val="p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как наука.</w:t>
            </w:r>
          </w:p>
        </w:tc>
        <w:tc>
          <w:tcPr>
            <w:tcW w:w="1481" w:type="dxa"/>
            <w:shd w:val="clear" w:color="auto" w:fill="auto"/>
          </w:tcPr>
          <w:p w14:paraId="3F1E7295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14:paraId="0E1E8B9C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C8455A" w14:paraId="27C1860E" w14:textId="77777777">
        <w:tc>
          <w:tcPr>
            <w:tcW w:w="794" w:type="dxa"/>
            <w:shd w:val="clear" w:color="auto" w:fill="auto"/>
          </w:tcPr>
          <w:p w14:paraId="28B1B6A3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228" w:type="dxa"/>
            <w:shd w:val="clear" w:color="auto" w:fill="auto"/>
          </w:tcPr>
          <w:p w14:paraId="44B841FD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Клетка. </w:t>
            </w:r>
          </w:p>
        </w:tc>
        <w:tc>
          <w:tcPr>
            <w:tcW w:w="1481" w:type="dxa"/>
            <w:shd w:val="clear" w:color="auto" w:fill="auto"/>
          </w:tcPr>
          <w:p w14:paraId="6BC85848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1" w:type="dxa"/>
            <w:shd w:val="clear" w:color="auto" w:fill="auto"/>
          </w:tcPr>
          <w:p w14:paraId="7FEFA608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C8455A" w14:paraId="5457231F" w14:textId="77777777">
        <w:tc>
          <w:tcPr>
            <w:tcW w:w="794" w:type="dxa"/>
            <w:shd w:val="clear" w:color="auto" w:fill="auto"/>
          </w:tcPr>
          <w:p w14:paraId="46409862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228" w:type="dxa"/>
            <w:shd w:val="clear" w:color="auto" w:fill="auto"/>
          </w:tcPr>
          <w:p w14:paraId="3722C483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Организм.</w:t>
            </w:r>
          </w:p>
        </w:tc>
        <w:tc>
          <w:tcPr>
            <w:tcW w:w="1481" w:type="dxa"/>
            <w:shd w:val="clear" w:color="auto" w:fill="auto"/>
          </w:tcPr>
          <w:p w14:paraId="4BD9B86B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1" w:type="dxa"/>
            <w:shd w:val="clear" w:color="auto" w:fill="auto"/>
          </w:tcPr>
          <w:p w14:paraId="7A84D11C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C8455A" w14:paraId="4AE869B8" w14:textId="77777777">
        <w:tc>
          <w:tcPr>
            <w:tcW w:w="794" w:type="dxa"/>
            <w:shd w:val="clear" w:color="auto" w:fill="auto"/>
          </w:tcPr>
          <w:p w14:paraId="2DEB3128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228" w:type="dxa"/>
            <w:shd w:val="clear" w:color="auto" w:fill="auto"/>
          </w:tcPr>
          <w:p w14:paraId="32C99DA7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Вид. Популяция. Эволюция видов. </w:t>
            </w:r>
          </w:p>
        </w:tc>
        <w:tc>
          <w:tcPr>
            <w:tcW w:w="1481" w:type="dxa"/>
            <w:shd w:val="clear" w:color="auto" w:fill="auto"/>
          </w:tcPr>
          <w:p w14:paraId="7BB1EC80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1" w:type="dxa"/>
            <w:shd w:val="clear" w:color="auto" w:fill="auto"/>
          </w:tcPr>
          <w:p w14:paraId="73CAECB9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C8455A" w14:paraId="4B77D52D" w14:textId="77777777">
        <w:tc>
          <w:tcPr>
            <w:tcW w:w="794" w:type="dxa"/>
            <w:shd w:val="clear" w:color="auto" w:fill="auto"/>
          </w:tcPr>
          <w:p w14:paraId="512CA311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9228" w:type="dxa"/>
            <w:shd w:val="clear" w:color="auto" w:fill="auto"/>
          </w:tcPr>
          <w:p w14:paraId="38789A3E" w14:textId="77777777" w:rsidR="00C8455A" w:rsidRDefault="00000000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Экосистема. Биосфера.</w:t>
            </w:r>
          </w:p>
        </w:tc>
        <w:tc>
          <w:tcPr>
            <w:tcW w:w="1481" w:type="dxa"/>
            <w:shd w:val="clear" w:color="auto" w:fill="auto"/>
          </w:tcPr>
          <w:p w14:paraId="05C218EA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1" w:type="dxa"/>
            <w:shd w:val="clear" w:color="auto" w:fill="auto"/>
          </w:tcPr>
          <w:p w14:paraId="02427B10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 /2</w:t>
            </w:r>
          </w:p>
        </w:tc>
      </w:tr>
      <w:tr w:rsidR="00C8455A" w14:paraId="37DEBB8B" w14:textId="77777777">
        <w:tc>
          <w:tcPr>
            <w:tcW w:w="794" w:type="dxa"/>
            <w:shd w:val="clear" w:color="auto" w:fill="auto"/>
          </w:tcPr>
          <w:p w14:paraId="4F39FA50" w14:textId="77777777" w:rsidR="00C8455A" w:rsidRDefault="00C8455A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228" w:type="dxa"/>
            <w:shd w:val="clear" w:color="auto" w:fill="auto"/>
          </w:tcPr>
          <w:p w14:paraId="7E44AD2B" w14:textId="77777777" w:rsidR="00C8455A" w:rsidRDefault="00C8455A">
            <w:pPr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2BB45038" w14:textId="77777777" w:rsidR="00C8455A" w:rsidRDefault="00C8455A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3F764917" w14:textId="77777777" w:rsidR="00C8455A" w:rsidRDefault="00C8455A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8455A" w14:paraId="5ECED055" w14:textId="77777777">
        <w:tc>
          <w:tcPr>
            <w:tcW w:w="794" w:type="dxa"/>
            <w:shd w:val="clear" w:color="auto" w:fill="auto"/>
          </w:tcPr>
          <w:p w14:paraId="76CD8235" w14:textId="77777777" w:rsidR="00C8455A" w:rsidRDefault="00C8455A">
            <w:pPr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228" w:type="dxa"/>
            <w:shd w:val="clear" w:color="auto" w:fill="auto"/>
          </w:tcPr>
          <w:p w14:paraId="45092CBB" w14:textId="77777777" w:rsidR="00C8455A" w:rsidRDefault="00000000">
            <w:pPr>
              <w:rPr>
                <w:rFonts w:eastAsia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481" w:type="dxa"/>
            <w:shd w:val="clear" w:color="auto" w:fill="auto"/>
          </w:tcPr>
          <w:p w14:paraId="0C05D6FB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</w:t>
            </w:r>
          </w:p>
        </w:tc>
        <w:tc>
          <w:tcPr>
            <w:tcW w:w="1481" w:type="dxa"/>
            <w:shd w:val="clear" w:color="auto" w:fill="auto"/>
          </w:tcPr>
          <w:p w14:paraId="571514E1" w14:textId="77777777" w:rsidR="00C8455A" w:rsidRDefault="00000000">
            <w:pPr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</w:tbl>
    <w:p w14:paraId="3F1B297E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0138DBC" w14:textId="77777777" w:rsidR="00C8455A" w:rsidRDefault="00000000">
      <w:pPr>
        <w:autoSpaceDE w:val="0"/>
        <w:autoSpaceDN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СОДЕРЖАНИЕ   ОБУЧЕНИЯ </w:t>
      </w:r>
    </w:p>
    <w:p w14:paraId="5931194C" w14:textId="77777777" w:rsidR="00C8455A" w:rsidRDefault="00000000">
      <w:pPr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ОБЩИЕ БИОЛОГИЧЕСКИЕ ЗАКОНОМЕРНОСТИ</w:t>
      </w:r>
    </w:p>
    <w:p w14:paraId="4BA454B2" w14:textId="77777777" w:rsidR="00C8455A" w:rsidRDefault="00C8455A">
      <w:pPr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14:paraId="7A521391" w14:textId="77777777" w:rsidR="00C8455A" w:rsidRDefault="00000000">
      <w:pPr>
        <w:pStyle w:val="pboth"/>
        <w:rPr>
          <w:sz w:val="28"/>
          <w:szCs w:val="28"/>
        </w:rPr>
      </w:pPr>
      <w:r>
        <w:rPr>
          <w:sz w:val="28"/>
          <w:szCs w:val="28"/>
        </w:rPr>
        <w:t>Биология как наука</w:t>
      </w:r>
    </w:p>
    <w:p w14:paraId="39C598E3" w14:textId="77777777" w:rsidR="00C8455A" w:rsidRDefault="00000000">
      <w:pPr>
        <w:spacing w:line="264" w:lineRule="auto"/>
        <w:ind w:firstLine="600"/>
        <w:jc w:val="both"/>
        <w:rPr>
          <w:sz w:val="28"/>
          <w:szCs w:val="28"/>
        </w:rPr>
      </w:pPr>
      <w:bookmarkStart w:id="0" w:name="104525"/>
      <w:bookmarkEnd w:id="0"/>
      <w:r>
        <w:rPr>
          <w:sz w:val="28"/>
          <w:szCs w:val="28"/>
        </w:rPr>
        <w:t xml:space="preserve">Научные методы изучения, применяемые в биологии: </w:t>
      </w:r>
      <w:r>
        <w:rPr>
          <w:i/>
          <w:iCs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аучные методы изучения живой природы: наблюдение, эксперимент, описание, измерение, классификация. 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  <w:r>
        <w:rPr>
          <w:sz w:val="28"/>
          <w:szCs w:val="28"/>
        </w:rPr>
        <w:t xml:space="preserve">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i/>
          <w:iCs/>
          <w:sz w:val="28"/>
          <w:szCs w:val="28"/>
        </w:rPr>
        <w:t>Живые природные объекты как система. Классификация живых природных объектов.</w:t>
      </w:r>
    </w:p>
    <w:p w14:paraId="6C871600" w14:textId="77777777" w:rsidR="00C8455A" w:rsidRDefault="00000000">
      <w:pPr>
        <w:pStyle w:val="pboth"/>
        <w:rPr>
          <w:sz w:val="28"/>
          <w:szCs w:val="28"/>
        </w:rPr>
      </w:pPr>
      <w:bookmarkStart w:id="1" w:name="104526"/>
      <w:bookmarkEnd w:id="1"/>
      <w:r>
        <w:rPr>
          <w:sz w:val="28"/>
          <w:szCs w:val="28"/>
        </w:rPr>
        <w:t>Клетка</w:t>
      </w:r>
    </w:p>
    <w:p w14:paraId="15640087" w14:textId="77777777" w:rsidR="00C8455A" w:rsidRDefault="00000000">
      <w:pPr>
        <w:pStyle w:val="pboth"/>
        <w:rPr>
          <w:sz w:val="28"/>
          <w:szCs w:val="28"/>
        </w:rPr>
      </w:pPr>
      <w:bookmarkStart w:id="2" w:name="104527"/>
      <w:bookmarkEnd w:id="2"/>
      <w:r>
        <w:rPr>
          <w:sz w:val="28"/>
          <w:szCs w:val="28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i/>
          <w:iCs/>
          <w:sz w:val="28"/>
          <w:szCs w:val="28"/>
        </w:rPr>
        <w:t>Нарушения в строении и функционировании клеток - одна из причин заболевания организма.</w:t>
      </w:r>
      <w:r>
        <w:rPr>
          <w:sz w:val="28"/>
          <w:szCs w:val="28"/>
        </w:rPr>
        <w:t xml:space="preserve"> Деление клетки - основа размножения, роста и развития организмов.</w:t>
      </w:r>
    </w:p>
    <w:p w14:paraId="3874FEB4" w14:textId="77777777" w:rsidR="00C8455A" w:rsidRDefault="00000000">
      <w:pPr>
        <w:pStyle w:val="pboth"/>
        <w:rPr>
          <w:sz w:val="28"/>
          <w:szCs w:val="28"/>
        </w:rPr>
      </w:pPr>
      <w:bookmarkStart w:id="3" w:name="104528"/>
      <w:bookmarkEnd w:id="3"/>
      <w:r>
        <w:rPr>
          <w:sz w:val="28"/>
          <w:szCs w:val="28"/>
        </w:rPr>
        <w:t>Организм</w:t>
      </w:r>
    </w:p>
    <w:p w14:paraId="7B5C1A0D" w14:textId="77777777" w:rsidR="00C8455A" w:rsidRDefault="00000000">
      <w:pPr>
        <w:spacing w:line="264" w:lineRule="auto"/>
        <w:ind w:firstLine="600"/>
        <w:jc w:val="both"/>
        <w:rPr>
          <w:i/>
          <w:iCs/>
          <w:color w:val="000000"/>
          <w:sz w:val="28"/>
          <w:szCs w:val="28"/>
        </w:rPr>
      </w:pPr>
      <w:bookmarkStart w:id="4" w:name="104529"/>
      <w:bookmarkEnd w:id="4"/>
      <w:r>
        <w:rPr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- признак живых организмов. </w:t>
      </w:r>
      <w:r>
        <w:rPr>
          <w:i/>
          <w:iCs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- свойства организмов. Наследственная и ненаследственная изменчивость. Приспособленность организмов к условиям среды. </w:t>
      </w:r>
      <w:r>
        <w:rPr>
          <w:i/>
          <w:iCs/>
          <w:color w:val="000000"/>
          <w:sz w:val="28"/>
          <w:szCs w:val="28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14:paraId="17605CB0" w14:textId="77777777" w:rsidR="00C8455A" w:rsidRDefault="00000000">
      <w:pPr>
        <w:spacing w:line="264" w:lineRule="auto"/>
        <w:ind w:firstLine="60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14:paraId="66D07811" w14:textId="77777777" w:rsidR="00C8455A" w:rsidRDefault="00000000">
      <w:pPr>
        <w:spacing w:line="264" w:lineRule="auto"/>
        <w:ind w:firstLine="60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14:paraId="669B23DA" w14:textId="77777777" w:rsidR="00C8455A" w:rsidRDefault="00000000">
      <w:pPr>
        <w:pStyle w:val="pboth"/>
        <w:rPr>
          <w:sz w:val="28"/>
          <w:szCs w:val="28"/>
        </w:rPr>
      </w:pPr>
      <w:bookmarkStart w:id="5" w:name="104530"/>
      <w:bookmarkEnd w:id="5"/>
      <w:r>
        <w:rPr>
          <w:sz w:val="28"/>
          <w:szCs w:val="28"/>
        </w:rPr>
        <w:t>Вид</w:t>
      </w:r>
    </w:p>
    <w:p w14:paraId="68BB4FD0" w14:textId="77777777" w:rsidR="00C8455A" w:rsidRDefault="00000000">
      <w:pPr>
        <w:pStyle w:val="pboth"/>
        <w:rPr>
          <w:sz w:val="28"/>
          <w:szCs w:val="28"/>
        </w:rPr>
      </w:pPr>
      <w:bookmarkStart w:id="6" w:name="104531"/>
      <w:bookmarkEnd w:id="6"/>
      <w:r>
        <w:rPr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-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>
        <w:rPr>
          <w:i/>
          <w:iCs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</w:t>
      </w:r>
      <w:r>
        <w:rPr>
          <w:i/>
          <w:iCs/>
          <w:sz w:val="28"/>
          <w:szCs w:val="28"/>
        </w:rPr>
        <w:lastRenderedPageBreak/>
        <w:t>животных.</w:t>
      </w:r>
      <w:r>
        <w:rPr>
          <w:sz w:val="28"/>
          <w:szCs w:val="28"/>
        </w:rPr>
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14:paraId="74F1D4CC" w14:textId="77777777" w:rsidR="00C8455A" w:rsidRDefault="00000000">
      <w:pPr>
        <w:pStyle w:val="pboth"/>
        <w:rPr>
          <w:sz w:val="28"/>
          <w:szCs w:val="28"/>
        </w:rPr>
      </w:pPr>
      <w:bookmarkStart w:id="7" w:name="104532"/>
      <w:bookmarkEnd w:id="7"/>
      <w:r>
        <w:rPr>
          <w:sz w:val="28"/>
          <w:szCs w:val="28"/>
        </w:rPr>
        <w:t>Экосистемы</w:t>
      </w:r>
    </w:p>
    <w:p w14:paraId="7C7D8812" w14:textId="77777777" w:rsidR="00C8455A" w:rsidRDefault="00000000">
      <w:pPr>
        <w:spacing w:line="264" w:lineRule="auto"/>
        <w:ind w:firstLine="600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</w:t>
      </w:r>
    </w:p>
    <w:p w14:paraId="76DA2561" w14:textId="77777777" w:rsidR="00C8455A" w:rsidRDefault="00000000">
      <w:pPr>
        <w:pStyle w:val="pboth"/>
        <w:rPr>
          <w:sz w:val="28"/>
          <w:szCs w:val="28"/>
        </w:rPr>
      </w:pPr>
      <w:bookmarkStart w:id="8" w:name="104533"/>
      <w:bookmarkEnd w:id="8"/>
      <w:r>
        <w:rPr>
          <w:sz w:val="28"/>
          <w:szCs w:val="28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>
        <w:rPr>
          <w:i/>
          <w:iCs/>
          <w:sz w:val="28"/>
          <w:szCs w:val="28"/>
        </w:rPr>
        <w:t>Круговорот веществ и поток энергии в биогеоценозах.</w:t>
      </w:r>
      <w:r>
        <w:rPr>
          <w:sz w:val="28"/>
          <w:szCs w:val="28"/>
        </w:rPr>
        <w:t xml:space="preserve"> </w:t>
      </w:r>
    </w:p>
    <w:p w14:paraId="29D8EA68" w14:textId="77777777" w:rsidR="00C8455A" w:rsidRDefault="00000000">
      <w:pPr>
        <w:pStyle w:val="p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</w:t>
      </w:r>
      <w:r>
        <w:rPr>
          <w:i/>
          <w:iCs/>
          <w:sz w:val="28"/>
          <w:szCs w:val="28"/>
        </w:rPr>
        <w:t>Ноосфера. Краткая история эволюции биосферы.</w:t>
      </w:r>
      <w:r>
        <w:rPr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\влияние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14:paraId="01A56E7A" w14:textId="77777777" w:rsidR="00C8455A" w:rsidRDefault="00C8455A">
      <w:pPr>
        <w:spacing w:before="21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428BF7DE" w14:textId="77777777" w:rsidR="00C8455A" w:rsidRDefault="00C8455A">
      <w:pPr>
        <w:rPr>
          <w:sz w:val="28"/>
          <w:szCs w:val="28"/>
        </w:rPr>
      </w:pPr>
    </w:p>
    <w:sectPr w:rsidR="00C84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notTrueType/>
    <w:pitch w:val="default"/>
    <w:sig w:usb0="00008000" w:usb1="00000001" w:usb2="00000001" w:usb3="00000001" w:csb0="00000001" w:csb1="00000001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233"/>
    <w:multiLevelType w:val="hybridMultilevel"/>
    <w:tmpl w:val="8D0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511280">
    <w:abstractNumId w:val="0"/>
  </w:num>
  <w:num w:numId="2" w16cid:durableId="1092629670">
    <w:abstractNumId w:val="0"/>
  </w:num>
  <w:num w:numId="3" w16cid:durableId="81371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55A"/>
    <w:rsid w:val="001B0D04"/>
    <w:rsid w:val="00C845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  <w:rPr>
      <w:szCs w:val="21"/>
    </w:rPr>
  </w:style>
  <w:style w:type="paragraph" w:customStyle="1" w:styleId="pboth">
    <w:name w:val="pboth"/>
    <w:basedOn w:val="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5170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3023</Words>
  <Characters>17233</Characters>
  <Application>Microsoft Office Word</Application>
  <DocSecurity>0</DocSecurity>
  <Lines>143</Lines>
  <Paragraphs>40</Paragraphs>
  <ScaleCrop>false</ScaleCrop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2019-11-05T04:44:00Z</cp:lastPrinted>
  <dcterms:created xsi:type="dcterms:W3CDTF">2018-10-01T12:50:00Z</dcterms:created>
  <dcterms:modified xsi:type="dcterms:W3CDTF">2023-10-12T14:17:00Z</dcterms:modified>
  <cp:version>0900.0000.01</cp:version>
</cp:coreProperties>
</file>